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92049" w14:textId="459F1B1A" w:rsidR="00A725FE" w:rsidRDefault="00AE3C24" w:rsidP="00A725FE">
      <w:pPr>
        <w:spacing w:after="0"/>
        <w:rPr>
          <w:rFonts w:ascii="Calibri" w:eastAsia="SimSun" w:hAnsi="Calibri" w:cs="Arial"/>
          <w:b/>
          <w:color w:val="000000"/>
          <w:sz w:val="20"/>
          <w:szCs w:val="20"/>
          <w:lang w:val="nl-NL" w:eastAsia="nl-NL"/>
        </w:rPr>
      </w:pPr>
      <w:bookmarkStart w:id="0" w:name="_Hlk12688816"/>
      <w:r w:rsidRPr="00874ADC">
        <w:rPr>
          <w:rFonts w:ascii="Calibri" w:eastAsia="SimSun" w:hAnsi="Calibri" w:cs="Arial"/>
          <w:b/>
          <w:noProof/>
          <w:color w:val="000000"/>
          <w:sz w:val="28"/>
          <w:szCs w:val="28"/>
          <w:lang w:val="nl-NL" w:eastAsia="nl-NL"/>
        </w:rPr>
        <mc:AlternateContent>
          <mc:Choice Requires="wps">
            <w:drawing>
              <wp:anchor distT="45720" distB="45720" distL="114300" distR="114300" simplePos="0" relativeHeight="251659264" behindDoc="0" locked="0" layoutInCell="1" allowOverlap="1" wp14:anchorId="2F3155D3" wp14:editId="12B641AB">
                <wp:simplePos x="0" y="0"/>
                <wp:positionH relativeFrom="margin">
                  <wp:align>left</wp:align>
                </wp:positionH>
                <wp:positionV relativeFrom="page">
                  <wp:posOffset>709930</wp:posOffset>
                </wp:positionV>
                <wp:extent cx="8553450" cy="542925"/>
                <wp:effectExtent l="0" t="0" r="19050"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0" cy="54292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1248475E" w14:textId="77777777" w:rsidR="00AE3C24" w:rsidRPr="00DC2215" w:rsidRDefault="00AE3C24" w:rsidP="00A725FE">
                            <w:pPr>
                              <w:spacing w:after="0"/>
                              <w:jc w:val="center"/>
                              <w:rPr>
                                <w:rFonts w:eastAsia="SimSun" w:cs="Arial"/>
                                <w:b/>
                                <w:color w:val="000000"/>
                                <w:sz w:val="24"/>
                                <w:lang w:val="nl-NL" w:eastAsia="nl-NL"/>
                              </w:rPr>
                            </w:pPr>
                            <w:r>
                              <w:rPr>
                                <w:rFonts w:eastAsia="SimSun" w:cs="Arial"/>
                                <w:b/>
                                <w:color w:val="000000"/>
                                <w:sz w:val="24"/>
                                <w:lang w:val="nl-NL" w:eastAsia="nl-NL"/>
                              </w:rPr>
                              <w:t>Beoordelings</w:t>
                            </w:r>
                            <w:r w:rsidRPr="00DC2215">
                              <w:rPr>
                                <w:rFonts w:eastAsia="SimSun" w:cs="Arial"/>
                                <w:b/>
                                <w:color w:val="000000"/>
                                <w:sz w:val="24"/>
                                <w:lang w:val="nl-NL" w:eastAsia="nl-NL"/>
                              </w:rPr>
                              <w:t>procedure Werkplekleren HVA FOO Tweedegraads Lerarenopleidingen</w:t>
                            </w:r>
                          </w:p>
                          <w:p w14:paraId="79E6A3AE" w14:textId="77777777" w:rsidR="00AE3C24" w:rsidRPr="00DC2215" w:rsidRDefault="00AE3C24" w:rsidP="00A725FE">
                            <w:pPr>
                              <w:spacing w:after="0"/>
                              <w:jc w:val="center"/>
                              <w:rPr>
                                <w:rFonts w:eastAsia="SimSun" w:cs="Arial"/>
                                <w:color w:val="000000"/>
                                <w:sz w:val="20"/>
                                <w:szCs w:val="20"/>
                                <w:lang w:val="nl-NL" w:eastAsia="nl-NL"/>
                              </w:rPr>
                            </w:pPr>
                            <w:r w:rsidRPr="00DC2215">
                              <w:rPr>
                                <w:rFonts w:eastAsia="SimSun" w:cs="Arial"/>
                                <w:color w:val="000000"/>
                                <w:sz w:val="20"/>
                                <w:szCs w:val="20"/>
                                <w:highlight w:val="yellow"/>
                                <w:lang w:val="nl-NL" w:eastAsia="nl-NL"/>
                              </w:rPr>
                              <w:t xml:space="preserve">Dit formulier is bestemd voor de </w:t>
                            </w:r>
                            <w:r>
                              <w:rPr>
                                <w:rFonts w:eastAsia="SimSun" w:cs="Arial"/>
                                <w:color w:val="000000"/>
                                <w:sz w:val="20"/>
                                <w:szCs w:val="20"/>
                                <w:highlight w:val="yellow"/>
                                <w:lang w:val="nl-NL" w:eastAsia="nl-NL"/>
                              </w:rPr>
                              <w:t>beoordeling</w:t>
                            </w:r>
                            <w:r w:rsidRPr="00DC2215">
                              <w:rPr>
                                <w:rFonts w:eastAsia="SimSun" w:cs="Arial"/>
                                <w:color w:val="000000"/>
                                <w:sz w:val="20"/>
                                <w:szCs w:val="20"/>
                                <w:highlight w:val="yellow"/>
                                <w:lang w:val="nl-NL" w:eastAsia="nl-NL"/>
                              </w:rPr>
                              <w:t xml:space="preserve"> van Werkplekleren. Gebruik voor de </w:t>
                            </w:r>
                            <w:r>
                              <w:rPr>
                                <w:rFonts w:eastAsia="SimSun" w:cs="Arial"/>
                                <w:color w:val="000000"/>
                                <w:sz w:val="20"/>
                                <w:szCs w:val="20"/>
                                <w:highlight w:val="yellow"/>
                                <w:lang w:val="nl-NL" w:eastAsia="nl-NL"/>
                              </w:rPr>
                              <w:t xml:space="preserve">tussenevaluatie het tussenevaluatieformulier. </w:t>
                            </w:r>
                          </w:p>
                          <w:p w14:paraId="202255CE" w14:textId="77777777" w:rsidR="00AE3C24" w:rsidRPr="00DC2215" w:rsidRDefault="00AE3C24" w:rsidP="00AE3C24">
                            <w:pPr>
                              <w:jc w:val="center"/>
                              <w:rPr>
                                <w:rFonts w:eastAsia="SimSun" w:cs="Arial"/>
                                <w:b/>
                                <w:color w:val="000000"/>
                                <w:sz w:val="24"/>
                                <w:lang w:val="nl-NL" w:eastAsia="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3155D3" id="_x0000_t202" coordsize="21600,21600" o:spt="202" path="m,l,21600r21600,l21600,xe">
                <v:stroke joinstyle="miter"/>
                <v:path gradientshapeok="t" o:connecttype="rect"/>
              </v:shapetype>
              <v:shape id="Tekstvak 2" o:spid="_x0000_s1026" type="#_x0000_t202" style="position:absolute;margin-left:0;margin-top:55.9pt;width:673.5pt;height:42.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" fillcolor="window" strokecolor="windowText" strokeweight="1pt">
                <v:textbox>
                  <w:txbxContent>
                    <w:p w14:paraId="1248475E" w14:textId="77777777" w:rsidR="00AE3C24" w:rsidRPr="00DC2215" w:rsidRDefault="00AE3C24" w:rsidP="00A725FE">
                      <w:pPr>
                        <w:spacing w:after="0"/>
                        <w:jc w:val="center"/>
                        <w:rPr>
                          <w:rFonts w:eastAsia="SimSun" w:cs="Arial"/>
                          <w:b/>
                          <w:color w:val="000000"/>
                          <w:sz w:val="24"/>
                          <w:lang w:val="nl-NL" w:eastAsia="nl-NL"/>
                        </w:rPr>
                      </w:pPr>
                      <w:r>
                        <w:rPr>
                          <w:rFonts w:eastAsia="SimSun" w:cs="Arial"/>
                          <w:b/>
                          <w:color w:val="000000"/>
                          <w:sz w:val="24"/>
                          <w:lang w:val="nl-NL" w:eastAsia="nl-NL"/>
                        </w:rPr>
                        <w:t>Beoordelings</w:t>
                      </w:r>
                      <w:r w:rsidRPr="00DC2215">
                        <w:rPr>
                          <w:rFonts w:eastAsia="SimSun" w:cs="Arial"/>
                          <w:b/>
                          <w:color w:val="000000"/>
                          <w:sz w:val="24"/>
                          <w:lang w:val="nl-NL" w:eastAsia="nl-NL"/>
                        </w:rPr>
                        <w:t>procedure Werkplekleren HVA FOO Tweedegraads Lerarenopleidingen</w:t>
                      </w:r>
                    </w:p>
                    <w:p w14:paraId="79E6A3AE" w14:textId="77777777" w:rsidR="00AE3C24" w:rsidRPr="00DC2215" w:rsidRDefault="00AE3C24" w:rsidP="00A725FE">
                      <w:pPr>
                        <w:spacing w:after="0"/>
                        <w:jc w:val="center"/>
                        <w:rPr>
                          <w:rFonts w:eastAsia="SimSun" w:cs="Arial"/>
                          <w:color w:val="000000"/>
                          <w:sz w:val="20"/>
                          <w:szCs w:val="20"/>
                          <w:lang w:val="nl-NL" w:eastAsia="nl-NL"/>
                        </w:rPr>
                      </w:pPr>
                      <w:r w:rsidRPr="00DC2215">
                        <w:rPr>
                          <w:rFonts w:eastAsia="SimSun" w:cs="Arial"/>
                          <w:color w:val="000000"/>
                          <w:sz w:val="20"/>
                          <w:szCs w:val="20"/>
                          <w:highlight w:val="yellow"/>
                          <w:lang w:val="nl-NL" w:eastAsia="nl-NL"/>
                        </w:rPr>
                        <w:t xml:space="preserve">Dit formulier is bestemd voor de </w:t>
                      </w:r>
                      <w:r>
                        <w:rPr>
                          <w:rFonts w:eastAsia="SimSun" w:cs="Arial"/>
                          <w:color w:val="000000"/>
                          <w:sz w:val="20"/>
                          <w:szCs w:val="20"/>
                          <w:highlight w:val="yellow"/>
                          <w:lang w:val="nl-NL" w:eastAsia="nl-NL"/>
                        </w:rPr>
                        <w:t>beoordeling</w:t>
                      </w:r>
                      <w:r w:rsidRPr="00DC2215">
                        <w:rPr>
                          <w:rFonts w:eastAsia="SimSun" w:cs="Arial"/>
                          <w:color w:val="000000"/>
                          <w:sz w:val="20"/>
                          <w:szCs w:val="20"/>
                          <w:highlight w:val="yellow"/>
                          <w:lang w:val="nl-NL" w:eastAsia="nl-NL"/>
                        </w:rPr>
                        <w:t xml:space="preserve"> van Werkplekleren. Gebruik voor de </w:t>
                      </w:r>
                      <w:r>
                        <w:rPr>
                          <w:rFonts w:eastAsia="SimSun" w:cs="Arial"/>
                          <w:color w:val="000000"/>
                          <w:sz w:val="20"/>
                          <w:szCs w:val="20"/>
                          <w:highlight w:val="yellow"/>
                          <w:lang w:val="nl-NL" w:eastAsia="nl-NL"/>
                        </w:rPr>
                        <w:t xml:space="preserve">tussenevaluatie het tussenevaluatieformulier. </w:t>
                      </w:r>
                    </w:p>
                    <w:p w14:paraId="202255CE" w14:textId="77777777" w:rsidR="00AE3C24" w:rsidRPr="00DC2215" w:rsidRDefault="00AE3C24" w:rsidP="00AE3C24">
                      <w:pPr>
                        <w:jc w:val="center"/>
                        <w:rPr>
                          <w:rFonts w:eastAsia="SimSun" w:cs="Arial"/>
                          <w:b/>
                          <w:color w:val="000000"/>
                          <w:sz w:val="24"/>
                          <w:lang w:val="nl-NL" w:eastAsia="nl-NL"/>
                        </w:rPr>
                      </w:pPr>
                    </w:p>
                  </w:txbxContent>
                </v:textbox>
                <w10:wrap type="square" anchorx="margin" anchory="page"/>
              </v:shape>
            </w:pict>
          </mc:Fallback>
        </mc:AlternateContent>
      </w:r>
      <w:bookmarkStart w:id="1" w:name="_GoBack"/>
      <w:bookmarkEnd w:id="1"/>
      <w:r w:rsidRPr="00874ADC">
        <w:rPr>
          <w:rFonts w:ascii="Calibri" w:eastAsia="SimSun" w:hAnsi="Calibri" w:cs="Arial"/>
          <w:b/>
          <w:color w:val="000000"/>
          <w:sz w:val="20"/>
          <w:szCs w:val="20"/>
          <w:lang w:val="nl-NL" w:eastAsia="nl-NL"/>
        </w:rPr>
        <w:t>Beoordelingsprocedure</w:t>
      </w:r>
    </w:p>
    <w:p w14:paraId="7298FB59" w14:textId="76C94DC3" w:rsidR="00AE3C24" w:rsidRPr="00874ADC" w:rsidRDefault="00AE3C24" w:rsidP="00A725FE">
      <w:pPr>
        <w:spacing w:after="0"/>
        <w:rPr>
          <w:rFonts w:ascii="Calibri" w:eastAsia="SimSun" w:hAnsi="Calibri" w:cs="Arial"/>
          <w:b/>
          <w:bCs/>
          <w:color w:val="000000"/>
          <w:sz w:val="20"/>
          <w:szCs w:val="20"/>
          <w:lang w:val="nl-NL" w:eastAsia="nl-NL"/>
        </w:rPr>
      </w:pPr>
      <w:r w:rsidRPr="00874ADC">
        <w:rPr>
          <w:rFonts w:ascii="Calibri" w:eastAsia="SimSun" w:hAnsi="Calibri" w:cs="Arial"/>
          <w:b/>
          <w:bCs/>
          <w:color w:val="000000"/>
          <w:sz w:val="20"/>
          <w:szCs w:val="20"/>
          <w:lang w:val="nl-NL" w:eastAsia="nl-NL"/>
        </w:rPr>
        <w:t>Stap 1: De voorbereiding</w:t>
      </w:r>
    </w:p>
    <w:p w14:paraId="71EF8861" w14:textId="77777777" w:rsidR="00AE3C24" w:rsidRPr="00874ADC" w:rsidRDefault="00AE3C24" w:rsidP="00AE3C24">
      <w:pPr>
        <w:numPr>
          <w:ilvl w:val="0"/>
          <w:numId w:val="10"/>
        </w:numPr>
        <w:spacing w:after="0" w:line="240" w:lineRule="auto"/>
        <w:contextualSpacing/>
        <w:rPr>
          <w:rFonts w:ascii="Calibri" w:eastAsia="SimSun" w:hAnsi="Calibri" w:cs="Arial"/>
          <w:color w:val="000000"/>
          <w:sz w:val="20"/>
          <w:szCs w:val="20"/>
          <w:lang w:val="nl-NL" w:eastAsia="nl-NL"/>
        </w:rPr>
      </w:pPr>
      <w:r w:rsidRPr="00874ADC">
        <w:rPr>
          <w:rFonts w:ascii="Calibri" w:eastAsia="SimSun" w:hAnsi="Calibri" w:cs="Arial"/>
          <w:color w:val="000000"/>
          <w:sz w:val="20"/>
          <w:szCs w:val="20"/>
          <w:lang w:val="nl-NL" w:eastAsia="nl-NL"/>
        </w:rPr>
        <w:t xml:space="preserve">De student start de organisatie van het beoordelingsgesprek ongeveer twee maanden voor het eind van de stage </w:t>
      </w:r>
      <w:bookmarkStart w:id="2" w:name="_Hlk12696553"/>
      <w:r w:rsidRPr="00874ADC">
        <w:rPr>
          <w:rFonts w:ascii="Calibri" w:eastAsia="SimSun" w:hAnsi="Calibri" w:cs="Arial"/>
          <w:color w:val="000000"/>
          <w:sz w:val="20"/>
          <w:szCs w:val="20"/>
          <w:lang w:val="nl-NL" w:eastAsia="nl-NL"/>
        </w:rPr>
        <w:t xml:space="preserve">en neemt contact op met de  begeleider(s) van de leerwerkplek (werkplekbegeleider/schoolopleider/Bos) en de </w:t>
      </w:r>
      <w:proofErr w:type="spellStart"/>
      <w:r w:rsidRPr="00874ADC">
        <w:rPr>
          <w:rFonts w:ascii="Calibri" w:eastAsia="SimSun" w:hAnsi="Calibri" w:cs="Arial"/>
          <w:color w:val="000000"/>
          <w:sz w:val="20"/>
          <w:szCs w:val="20"/>
          <w:lang w:val="nl-NL" w:eastAsia="nl-NL"/>
        </w:rPr>
        <w:t>HvA</w:t>
      </w:r>
      <w:proofErr w:type="spellEnd"/>
      <w:r w:rsidRPr="00874ADC">
        <w:rPr>
          <w:rFonts w:ascii="Calibri" w:eastAsia="SimSun" w:hAnsi="Calibri" w:cs="Arial"/>
          <w:color w:val="000000"/>
          <w:sz w:val="20"/>
          <w:szCs w:val="20"/>
          <w:lang w:val="nl-NL" w:eastAsia="nl-NL"/>
        </w:rPr>
        <w:t xml:space="preserve"> Examinator (de instituutsopleider of de </w:t>
      </w:r>
      <w:proofErr w:type="spellStart"/>
      <w:r w:rsidRPr="00874ADC">
        <w:rPr>
          <w:rFonts w:ascii="Calibri" w:eastAsia="SimSun" w:hAnsi="Calibri" w:cs="Arial"/>
          <w:color w:val="000000"/>
          <w:sz w:val="20"/>
          <w:szCs w:val="20"/>
          <w:lang w:val="nl-NL" w:eastAsia="nl-NL"/>
        </w:rPr>
        <w:t>HvA</w:t>
      </w:r>
      <w:proofErr w:type="spellEnd"/>
      <w:r w:rsidRPr="00874ADC">
        <w:rPr>
          <w:rFonts w:ascii="Calibri" w:eastAsia="SimSun" w:hAnsi="Calibri" w:cs="Arial"/>
          <w:color w:val="000000"/>
          <w:sz w:val="20"/>
          <w:szCs w:val="20"/>
          <w:lang w:val="nl-NL" w:eastAsia="nl-NL"/>
        </w:rPr>
        <w:t xml:space="preserve">-stagebegeleider) om de beoordelingsprocedure onderling af te stemmen. </w:t>
      </w:r>
      <w:bookmarkEnd w:id="2"/>
      <w:r w:rsidRPr="00874ADC">
        <w:rPr>
          <w:rFonts w:ascii="Calibri" w:eastAsia="SimSun" w:hAnsi="Calibri" w:cs="Arial"/>
          <w:color w:val="000000"/>
          <w:sz w:val="20"/>
          <w:szCs w:val="20"/>
          <w:lang w:val="nl-NL" w:eastAsia="nl-NL"/>
        </w:rPr>
        <w:t xml:space="preserve"> </w:t>
      </w:r>
    </w:p>
    <w:p w14:paraId="0D4FE59B" w14:textId="674BA50D" w:rsidR="00AE3C24" w:rsidRPr="00874ADC" w:rsidRDefault="00AE3C24" w:rsidP="00AE3C24">
      <w:pPr>
        <w:numPr>
          <w:ilvl w:val="0"/>
          <w:numId w:val="10"/>
        </w:numPr>
        <w:spacing w:after="0" w:line="240" w:lineRule="auto"/>
        <w:contextualSpacing/>
        <w:rPr>
          <w:rFonts w:ascii="Calibri" w:eastAsia="SimSun" w:hAnsi="Calibri" w:cs="Arial"/>
          <w:color w:val="000000"/>
          <w:sz w:val="20"/>
          <w:szCs w:val="20"/>
          <w:lang w:val="nl-NL" w:eastAsia="nl-NL"/>
        </w:rPr>
      </w:pPr>
      <w:r w:rsidRPr="00874ADC">
        <w:rPr>
          <w:rFonts w:ascii="Calibri" w:eastAsia="SimSun" w:hAnsi="Calibri" w:cs="Arial"/>
          <w:color w:val="000000"/>
          <w:sz w:val="20"/>
          <w:szCs w:val="20"/>
          <w:lang w:val="nl-NL" w:eastAsia="nl-NL"/>
        </w:rPr>
        <w:t xml:space="preserve">De student schrijft in het portfolio, per dossier, een zelfevaluatie aan de hand van het beoordelingsformulier en volgt hierbij de eisen </w:t>
      </w:r>
      <w:r w:rsidR="00FC3798" w:rsidRPr="00874ADC">
        <w:rPr>
          <w:rFonts w:ascii="Calibri" w:eastAsia="SimSun" w:hAnsi="Calibri" w:cs="Arial"/>
          <w:color w:val="000000"/>
          <w:sz w:val="20"/>
          <w:szCs w:val="20"/>
          <w:lang w:val="nl-NL" w:eastAsia="nl-NL"/>
        </w:rPr>
        <w:t xml:space="preserve">zoals beschreven in </w:t>
      </w:r>
      <w:proofErr w:type="spellStart"/>
      <w:r w:rsidR="00FC3798" w:rsidRPr="00874ADC">
        <w:rPr>
          <w:rFonts w:ascii="Calibri" w:eastAsia="SimSun" w:hAnsi="Calibri" w:cs="Arial"/>
          <w:color w:val="000000"/>
          <w:sz w:val="20"/>
          <w:szCs w:val="20"/>
          <w:lang w:val="nl-NL" w:eastAsia="nl-NL"/>
        </w:rPr>
        <w:t>Bright</w:t>
      </w:r>
      <w:proofErr w:type="spellEnd"/>
      <w:r w:rsidR="00FC3798" w:rsidRPr="00874ADC">
        <w:rPr>
          <w:rFonts w:ascii="Calibri" w:eastAsia="SimSun" w:hAnsi="Calibri" w:cs="Arial"/>
          <w:color w:val="000000"/>
          <w:sz w:val="20"/>
          <w:szCs w:val="20"/>
          <w:lang w:val="nl-NL" w:eastAsia="nl-NL"/>
        </w:rPr>
        <w:t xml:space="preserve"> </w:t>
      </w:r>
      <w:proofErr w:type="spellStart"/>
      <w:r w:rsidR="00FC3798" w:rsidRPr="00874ADC">
        <w:rPr>
          <w:rFonts w:ascii="Calibri" w:eastAsia="SimSun" w:hAnsi="Calibri" w:cs="Arial"/>
          <w:color w:val="000000"/>
          <w:sz w:val="20"/>
          <w:szCs w:val="20"/>
          <w:lang w:val="nl-NL" w:eastAsia="nl-NL"/>
        </w:rPr>
        <w:t>space</w:t>
      </w:r>
      <w:proofErr w:type="spellEnd"/>
      <w:r w:rsidR="00FC3798" w:rsidRPr="00874ADC">
        <w:rPr>
          <w:rFonts w:ascii="Calibri" w:eastAsia="SimSun" w:hAnsi="Calibri" w:cs="Arial"/>
          <w:color w:val="000000"/>
          <w:sz w:val="20"/>
          <w:szCs w:val="20"/>
          <w:lang w:val="nl-NL" w:eastAsia="nl-NL"/>
        </w:rPr>
        <w:t xml:space="preserve"> (zie </w:t>
      </w:r>
      <w:hyperlink r:id="rId11" w:history="1">
        <w:proofErr w:type="spellStart"/>
        <w:r w:rsidR="00FC3798" w:rsidRPr="00874ADC">
          <w:rPr>
            <w:rStyle w:val="Hyperlink"/>
            <w:rFonts w:ascii="Calibri" w:eastAsia="SimSun" w:hAnsi="Calibri" w:cs="Arial"/>
            <w:sz w:val="20"/>
            <w:szCs w:val="20"/>
            <w:lang w:val="nl-NL" w:eastAsia="nl-NL"/>
          </w:rPr>
          <w:t>Bright</w:t>
        </w:r>
        <w:proofErr w:type="spellEnd"/>
        <w:r w:rsidR="00FC3798" w:rsidRPr="00874ADC">
          <w:rPr>
            <w:rStyle w:val="Hyperlink"/>
            <w:rFonts w:ascii="Calibri" w:eastAsia="SimSun" w:hAnsi="Calibri" w:cs="Arial"/>
            <w:sz w:val="20"/>
            <w:szCs w:val="20"/>
            <w:lang w:val="nl-NL" w:eastAsia="nl-NL"/>
          </w:rPr>
          <w:t xml:space="preserve"> Space – Tussenevaluatie, beoordelingsprocedure en formulieren</w:t>
        </w:r>
      </w:hyperlink>
      <w:r w:rsidR="00FC3798" w:rsidRPr="00874ADC">
        <w:rPr>
          <w:rFonts w:ascii="Calibri" w:eastAsia="SimSun" w:hAnsi="Calibri" w:cs="Arial"/>
          <w:color w:val="000000"/>
          <w:sz w:val="20"/>
          <w:szCs w:val="20"/>
          <w:lang w:val="nl-NL" w:eastAsia="nl-NL"/>
        </w:rPr>
        <w:t xml:space="preserve">) of de </w:t>
      </w:r>
      <w:hyperlink r:id="rId12" w:history="1">
        <w:r w:rsidR="00FC3798" w:rsidRPr="00874ADC">
          <w:rPr>
            <w:rStyle w:val="Hyperlink"/>
            <w:rFonts w:ascii="Calibri" w:eastAsia="SimSun" w:hAnsi="Calibri" w:cs="Arial"/>
            <w:sz w:val="20"/>
            <w:szCs w:val="20"/>
            <w:lang w:val="nl-NL" w:eastAsia="nl-NL"/>
          </w:rPr>
          <w:t>handleiding werkplekleren</w:t>
        </w:r>
      </w:hyperlink>
      <w:r w:rsidR="00FC3798" w:rsidRPr="00874ADC">
        <w:rPr>
          <w:rFonts w:ascii="Calibri" w:eastAsia="SimSun" w:hAnsi="Calibri" w:cs="Arial"/>
          <w:color w:val="000000"/>
          <w:sz w:val="20"/>
          <w:szCs w:val="20"/>
          <w:lang w:val="nl-NL" w:eastAsia="nl-NL"/>
        </w:rPr>
        <w:t>.</w:t>
      </w:r>
      <w:r w:rsidRPr="00874ADC">
        <w:rPr>
          <w:rFonts w:ascii="Calibri" w:eastAsia="SimSun" w:hAnsi="Calibri" w:cs="Arial"/>
          <w:color w:val="000000"/>
          <w:sz w:val="20"/>
          <w:szCs w:val="20"/>
          <w:lang w:val="nl-NL" w:eastAsia="nl-NL"/>
        </w:rPr>
        <w:t xml:space="preserve"> De zelfevaluatie mondt per dossier uit in leerdoelen voor de volgende stage.</w:t>
      </w:r>
    </w:p>
    <w:p w14:paraId="4D28223B" w14:textId="77777777" w:rsidR="00AE3C24" w:rsidRPr="00874ADC" w:rsidRDefault="00AE3C24" w:rsidP="00AE3C24">
      <w:pPr>
        <w:numPr>
          <w:ilvl w:val="0"/>
          <w:numId w:val="10"/>
        </w:numPr>
        <w:spacing w:after="0" w:line="240" w:lineRule="auto"/>
        <w:contextualSpacing/>
        <w:rPr>
          <w:rFonts w:ascii="Calibri" w:eastAsia="SimSun" w:hAnsi="Calibri" w:cs="Arial"/>
          <w:color w:val="000000"/>
          <w:sz w:val="20"/>
          <w:szCs w:val="20"/>
          <w:lang w:val="nl-NL" w:eastAsia="nl-NL"/>
        </w:rPr>
      </w:pPr>
      <w:r w:rsidRPr="00874ADC">
        <w:rPr>
          <w:rFonts w:ascii="Calibri" w:eastAsia="SimSun" w:hAnsi="Calibri" w:cs="Arial"/>
          <w:color w:val="000000"/>
          <w:sz w:val="20"/>
          <w:szCs w:val="20"/>
          <w:lang w:val="nl-NL" w:eastAsia="nl-NL"/>
        </w:rPr>
        <w:t xml:space="preserve">De student nodigt zijn </w:t>
      </w:r>
      <w:proofErr w:type="spellStart"/>
      <w:r w:rsidRPr="00874ADC">
        <w:rPr>
          <w:rFonts w:ascii="Calibri" w:eastAsia="SimSun" w:hAnsi="Calibri" w:cs="Arial"/>
          <w:color w:val="000000"/>
          <w:sz w:val="20"/>
          <w:szCs w:val="20"/>
          <w:lang w:val="nl-NL" w:eastAsia="nl-NL"/>
        </w:rPr>
        <w:t>HvA</w:t>
      </w:r>
      <w:proofErr w:type="spellEnd"/>
      <w:r w:rsidRPr="00874ADC">
        <w:rPr>
          <w:rFonts w:ascii="Calibri" w:eastAsia="SimSun" w:hAnsi="Calibri" w:cs="Arial"/>
          <w:color w:val="000000"/>
          <w:sz w:val="20"/>
          <w:szCs w:val="20"/>
          <w:lang w:val="nl-NL" w:eastAsia="nl-NL"/>
        </w:rPr>
        <w:t>-examinator (instituutsopleider of stagebegeleider vanuit de opleiding) en de begeleider(s) van de leerwerkplek (werkplekbegeleider/schoolopleider/Bos) uit om zijn zelfevaluatie te lezen.</w:t>
      </w:r>
    </w:p>
    <w:p w14:paraId="17B610BF" w14:textId="77777777" w:rsidR="00AE3C24" w:rsidRPr="00874ADC" w:rsidRDefault="00AE3C24" w:rsidP="00AE3C24">
      <w:pPr>
        <w:numPr>
          <w:ilvl w:val="0"/>
          <w:numId w:val="10"/>
        </w:numPr>
        <w:spacing w:after="0" w:line="240" w:lineRule="auto"/>
        <w:contextualSpacing/>
        <w:rPr>
          <w:rFonts w:ascii="Calibri" w:eastAsia="SimSun" w:hAnsi="Calibri" w:cs="Arial"/>
          <w:color w:val="000000"/>
          <w:sz w:val="20"/>
          <w:szCs w:val="20"/>
          <w:lang w:val="nl-NL" w:eastAsia="nl-NL"/>
        </w:rPr>
      </w:pPr>
      <w:r w:rsidRPr="00874ADC">
        <w:rPr>
          <w:rFonts w:ascii="Calibri" w:eastAsia="SimSun" w:hAnsi="Calibri" w:cs="Arial"/>
          <w:color w:val="000000"/>
          <w:sz w:val="20"/>
          <w:szCs w:val="20"/>
          <w:lang w:val="nl-NL" w:eastAsia="nl-NL"/>
        </w:rPr>
        <w:t xml:space="preserve">De </w:t>
      </w:r>
      <w:proofErr w:type="spellStart"/>
      <w:r w:rsidRPr="00874ADC">
        <w:rPr>
          <w:rFonts w:ascii="Calibri" w:eastAsia="SimSun" w:hAnsi="Calibri" w:cs="Arial"/>
          <w:color w:val="000000"/>
          <w:sz w:val="20"/>
          <w:szCs w:val="20"/>
          <w:lang w:val="nl-NL" w:eastAsia="nl-NL"/>
        </w:rPr>
        <w:t>HvA</w:t>
      </w:r>
      <w:proofErr w:type="spellEnd"/>
      <w:r w:rsidRPr="00874ADC">
        <w:rPr>
          <w:rFonts w:ascii="Calibri" w:eastAsia="SimSun" w:hAnsi="Calibri" w:cs="Arial"/>
          <w:color w:val="000000"/>
          <w:sz w:val="20"/>
          <w:szCs w:val="20"/>
          <w:lang w:val="nl-NL" w:eastAsia="nl-NL"/>
        </w:rPr>
        <w:t>-examinator en de begeleider(s) van de leerwerkplek bestuderen de zelfevaluatie van de student.</w:t>
      </w:r>
    </w:p>
    <w:p w14:paraId="3EAD24A9" w14:textId="77777777" w:rsidR="00AE3C24" w:rsidRPr="00874ADC" w:rsidRDefault="00AE3C24" w:rsidP="00AE3C24">
      <w:pPr>
        <w:numPr>
          <w:ilvl w:val="0"/>
          <w:numId w:val="10"/>
        </w:numPr>
        <w:spacing w:after="0" w:line="240" w:lineRule="auto"/>
        <w:contextualSpacing/>
        <w:rPr>
          <w:rFonts w:ascii="Calibri" w:eastAsia="SimSun" w:hAnsi="Calibri" w:cs="Arial"/>
          <w:color w:val="000000"/>
          <w:sz w:val="20"/>
          <w:szCs w:val="20"/>
          <w:lang w:val="nl-NL" w:eastAsia="nl-NL"/>
        </w:rPr>
      </w:pPr>
      <w:r w:rsidRPr="00874ADC">
        <w:rPr>
          <w:rFonts w:ascii="Calibri" w:eastAsia="SimSun" w:hAnsi="Calibri" w:cs="Arial"/>
          <w:color w:val="000000"/>
          <w:sz w:val="20"/>
          <w:szCs w:val="20"/>
          <w:lang w:val="nl-NL" w:eastAsia="nl-NL"/>
        </w:rPr>
        <w:t xml:space="preserve">De student vraagt zijn begeleider(s) van de leerwerkplek het beoordelingsformulier werkplekleren in te vullen.   </w:t>
      </w:r>
    </w:p>
    <w:p w14:paraId="136446DB" w14:textId="77777777" w:rsidR="00AE3C24" w:rsidRPr="00874ADC" w:rsidRDefault="00AE3C24" w:rsidP="00AE3C24">
      <w:pPr>
        <w:numPr>
          <w:ilvl w:val="0"/>
          <w:numId w:val="10"/>
        </w:numPr>
        <w:spacing w:after="0" w:line="240" w:lineRule="auto"/>
        <w:contextualSpacing/>
        <w:rPr>
          <w:rFonts w:ascii="Calibri" w:eastAsia="SimSun" w:hAnsi="Calibri" w:cs="Arial"/>
          <w:color w:val="000000"/>
          <w:sz w:val="20"/>
          <w:szCs w:val="20"/>
          <w:lang w:val="nl-NL" w:eastAsia="nl-NL"/>
        </w:rPr>
      </w:pPr>
      <w:r w:rsidRPr="00874ADC">
        <w:rPr>
          <w:rFonts w:ascii="Calibri" w:eastAsia="SimSun" w:hAnsi="Calibri" w:cs="Arial"/>
          <w:color w:val="000000"/>
          <w:sz w:val="20"/>
          <w:szCs w:val="20"/>
          <w:lang w:val="nl-NL" w:eastAsia="nl-NL"/>
        </w:rPr>
        <w:t>De begeleider(s) vanuit de leerwerkplek vul(</w:t>
      </w:r>
      <w:proofErr w:type="spellStart"/>
      <w:r w:rsidRPr="00874ADC">
        <w:rPr>
          <w:rFonts w:ascii="Calibri" w:eastAsia="SimSun" w:hAnsi="Calibri" w:cs="Arial"/>
          <w:color w:val="000000"/>
          <w:sz w:val="20"/>
          <w:szCs w:val="20"/>
          <w:lang w:val="nl-NL" w:eastAsia="nl-NL"/>
        </w:rPr>
        <w:t>len</w:t>
      </w:r>
      <w:proofErr w:type="spellEnd"/>
      <w:r w:rsidRPr="00874ADC">
        <w:rPr>
          <w:rFonts w:ascii="Calibri" w:eastAsia="SimSun" w:hAnsi="Calibri" w:cs="Arial"/>
          <w:color w:val="000000"/>
          <w:sz w:val="20"/>
          <w:szCs w:val="20"/>
          <w:lang w:val="nl-NL" w:eastAsia="nl-NL"/>
        </w:rPr>
        <w:t xml:space="preserve">) het formulier in (NB: alleen feedback en </w:t>
      </w:r>
      <w:proofErr w:type="spellStart"/>
      <w:r w:rsidRPr="00874ADC">
        <w:rPr>
          <w:rFonts w:ascii="Calibri" w:eastAsia="SimSun" w:hAnsi="Calibri" w:cs="Arial"/>
          <w:color w:val="000000"/>
          <w:sz w:val="20"/>
          <w:szCs w:val="20"/>
          <w:lang w:val="nl-NL" w:eastAsia="nl-NL"/>
        </w:rPr>
        <w:t>feedforward</w:t>
      </w:r>
      <w:proofErr w:type="spellEnd"/>
      <w:r w:rsidRPr="00874ADC">
        <w:rPr>
          <w:rFonts w:ascii="Calibri" w:eastAsia="SimSun" w:hAnsi="Calibri" w:cs="Arial"/>
          <w:color w:val="000000"/>
          <w:sz w:val="20"/>
          <w:szCs w:val="20"/>
          <w:lang w:val="nl-NL" w:eastAsia="nl-NL"/>
        </w:rPr>
        <w:t>, geen cijfer) en stuurt het naar de student.</w:t>
      </w:r>
    </w:p>
    <w:p w14:paraId="08FF02C6" w14:textId="77777777" w:rsidR="00AE3C24" w:rsidRPr="00874ADC" w:rsidRDefault="00AE3C24" w:rsidP="00AE3C24">
      <w:pPr>
        <w:numPr>
          <w:ilvl w:val="0"/>
          <w:numId w:val="10"/>
        </w:numPr>
        <w:spacing w:after="0" w:line="240" w:lineRule="auto"/>
        <w:contextualSpacing/>
        <w:rPr>
          <w:rFonts w:ascii="Calibri" w:eastAsia="SimSun" w:hAnsi="Calibri" w:cs="Arial"/>
          <w:color w:val="000000"/>
          <w:sz w:val="20"/>
          <w:szCs w:val="20"/>
          <w:lang w:val="nl-NL" w:eastAsia="nl-NL"/>
        </w:rPr>
      </w:pPr>
      <w:r w:rsidRPr="00874ADC">
        <w:rPr>
          <w:rFonts w:ascii="Calibri" w:eastAsia="SimSun" w:hAnsi="Calibri" w:cs="Arial"/>
          <w:color w:val="000000"/>
          <w:sz w:val="20"/>
          <w:szCs w:val="20"/>
          <w:lang w:val="nl-NL" w:eastAsia="nl-NL"/>
        </w:rPr>
        <w:t xml:space="preserve">De student plant in overleg met de </w:t>
      </w:r>
      <w:proofErr w:type="spellStart"/>
      <w:r w:rsidRPr="00874ADC">
        <w:rPr>
          <w:rFonts w:ascii="Calibri" w:eastAsia="SimSun" w:hAnsi="Calibri" w:cs="Arial"/>
          <w:color w:val="000000"/>
          <w:sz w:val="20"/>
          <w:szCs w:val="20"/>
          <w:lang w:val="nl-NL" w:eastAsia="nl-NL"/>
        </w:rPr>
        <w:t>HvA</w:t>
      </w:r>
      <w:proofErr w:type="spellEnd"/>
      <w:r w:rsidRPr="00874ADC">
        <w:rPr>
          <w:rFonts w:ascii="Calibri" w:eastAsia="SimSun" w:hAnsi="Calibri" w:cs="Arial"/>
          <w:color w:val="000000"/>
          <w:sz w:val="20"/>
          <w:szCs w:val="20"/>
          <w:lang w:val="nl-NL" w:eastAsia="nl-NL"/>
        </w:rPr>
        <w:t>-examinator en begeleider(s) van de leerwerkplek een datum in voor een beoordelingsgesprek.</w:t>
      </w:r>
    </w:p>
    <w:p w14:paraId="3A1A16C9" w14:textId="77777777" w:rsidR="00AE3C24" w:rsidRPr="00874ADC" w:rsidRDefault="00AE3C24" w:rsidP="00AE3C24">
      <w:pPr>
        <w:numPr>
          <w:ilvl w:val="0"/>
          <w:numId w:val="10"/>
        </w:numPr>
        <w:spacing w:after="0" w:line="240" w:lineRule="auto"/>
        <w:contextualSpacing/>
        <w:rPr>
          <w:rFonts w:ascii="Calibri" w:eastAsia="SimSun" w:hAnsi="Calibri" w:cs="Arial"/>
          <w:color w:val="000000"/>
          <w:sz w:val="20"/>
          <w:szCs w:val="20"/>
          <w:lang w:val="nl-NL" w:eastAsia="nl-NL"/>
        </w:rPr>
      </w:pPr>
      <w:r w:rsidRPr="00874ADC">
        <w:rPr>
          <w:rFonts w:ascii="Calibri" w:eastAsia="SimSun" w:hAnsi="Calibri" w:cs="Arial"/>
          <w:color w:val="000000"/>
          <w:sz w:val="20"/>
          <w:szCs w:val="20"/>
          <w:lang w:val="nl-NL" w:eastAsia="nl-NL"/>
        </w:rPr>
        <w:t xml:space="preserve">Voorafgaand aan het beoordelingsgesprek stuurt de student het door de begeleider(s) van de leerwerkplek ingevulde beoordelingsformulier naar de </w:t>
      </w:r>
      <w:proofErr w:type="spellStart"/>
      <w:r w:rsidRPr="00874ADC">
        <w:rPr>
          <w:rFonts w:ascii="Calibri" w:eastAsia="SimSun" w:hAnsi="Calibri" w:cs="Arial"/>
          <w:color w:val="000000"/>
          <w:sz w:val="20"/>
          <w:szCs w:val="20"/>
          <w:lang w:val="nl-NL" w:eastAsia="nl-NL"/>
        </w:rPr>
        <w:t>HvA</w:t>
      </w:r>
      <w:proofErr w:type="spellEnd"/>
      <w:r w:rsidRPr="00874ADC">
        <w:rPr>
          <w:rFonts w:ascii="Calibri" w:eastAsia="SimSun" w:hAnsi="Calibri" w:cs="Arial"/>
          <w:color w:val="000000"/>
          <w:sz w:val="20"/>
          <w:szCs w:val="20"/>
          <w:lang w:val="nl-NL" w:eastAsia="nl-NL"/>
        </w:rPr>
        <w:t>-examinator.</w:t>
      </w:r>
    </w:p>
    <w:p w14:paraId="15E8E0FB" w14:textId="77777777" w:rsidR="00AE3C24" w:rsidRPr="00874ADC" w:rsidRDefault="00AE3C24" w:rsidP="00AE3C24">
      <w:pPr>
        <w:spacing w:after="0" w:line="240" w:lineRule="auto"/>
        <w:contextualSpacing/>
        <w:rPr>
          <w:rFonts w:ascii="Calibri" w:eastAsia="SimSun" w:hAnsi="Calibri" w:cs="Arial"/>
          <w:b/>
          <w:color w:val="000000"/>
          <w:sz w:val="20"/>
          <w:szCs w:val="20"/>
          <w:lang w:val="nl-NL" w:eastAsia="nl-NL"/>
        </w:rPr>
      </w:pPr>
      <w:r w:rsidRPr="00874ADC">
        <w:rPr>
          <w:rFonts w:ascii="Calibri" w:eastAsia="SimSun" w:hAnsi="Calibri" w:cs="Arial"/>
          <w:b/>
          <w:color w:val="000000"/>
          <w:sz w:val="20"/>
          <w:szCs w:val="20"/>
          <w:lang w:val="nl-NL" w:eastAsia="nl-NL"/>
        </w:rPr>
        <w:t>Stap 2: Het beoordelingsgesprek en de beoordeling</w:t>
      </w:r>
    </w:p>
    <w:p w14:paraId="220BCD5C" w14:textId="77777777" w:rsidR="00AE3C24" w:rsidRPr="00874ADC" w:rsidRDefault="00AE3C24" w:rsidP="00AE3C24">
      <w:pPr>
        <w:numPr>
          <w:ilvl w:val="0"/>
          <w:numId w:val="20"/>
        </w:numPr>
        <w:spacing w:after="0" w:line="240" w:lineRule="auto"/>
        <w:contextualSpacing/>
        <w:rPr>
          <w:rFonts w:ascii="Calibri" w:eastAsia="SimSun" w:hAnsi="Calibri" w:cs="Arial"/>
          <w:b/>
          <w:color w:val="000000"/>
          <w:sz w:val="20"/>
          <w:szCs w:val="20"/>
          <w:lang w:val="nl-NL" w:eastAsia="nl-NL"/>
        </w:rPr>
      </w:pPr>
      <w:r w:rsidRPr="00874ADC">
        <w:rPr>
          <w:rFonts w:ascii="Calibri" w:eastAsia="SimSun" w:hAnsi="Calibri" w:cs="Arial"/>
          <w:color w:val="000000"/>
          <w:sz w:val="20"/>
          <w:szCs w:val="20"/>
          <w:lang w:val="nl-NL" w:eastAsia="nl-NL"/>
        </w:rPr>
        <w:t xml:space="preserve">De </w:t>
      </w:r>
      <w:proofErr w:type="spellStart"/>
      <w:r w:rsidRPr="00874ADC">
        <w:rPr>
          <w:rFonts w:ascii="Calibri" w:eastAsia="SimSun" w:hAnsi="Calibri" w:cs="Arial"/>
          <w:color w:val="000000"/>
          <w:sz w:val="20"/>
          <w:szCs w:val="20"/>
          <w:lang w:val="nl-NL" w:eastAsia="nl-NL"/>
        </w:rPr>
        <w:t>HvA</w:t>
      </w:r>
      <w:proofErr w:type="spellEnd"/>
      <w:r w:rsidRPr="00874ADC">
        <w:rPr>
          <w:rFonts w:ascii="Calibri" w:eastAsia="SimSun" w:hAnsi="Calibri" w:cs="Arial"/>
          <w:color w:val="000000"/>
          <w:sz w:val="20"/>
          <w:szCs w:val="20"/>
          <w:lang w:val="nl-NL" w:eastAsia="nl-NL"/>
        </w:rPr>
        <w:t>-examinator bevraagt tijdens het beoordelingsgesprek de student en eventueel diens begeleider(s) van de leerwerkplek op elk dossier.</w:t>
      </w:r>
      <w:r w:rsidRPr="00874ADC">
        <w:rPr>
          <w:rFonts w:ascii="Calibri" w:eastAsia="Times New Roman" w:hAnsi="Calibri" w:cs="Arial"/>
          <w:sz w:val="20"/>
          <w:szCs w:val="20"/>
          <w:lang w:val="nl-NL"/>
        </w:rPr>
        <w:t xml:space="preserve"> </w:t>
      </w:r>
    </w:p>
    <w:p w14:paraId="39D20389" w14:textId="77777777" w:rsidR="00AE3C24" w:rsidRPr="00874ADC" w:rsidRDefault="00AE3C24" w:rsidP="00AE3C24">
      <w:pPr>
        <w:numPr>
          <w:ilvl w:val="0"/>
          <w:numId w:val="20"/>
        </w:numPr>
        <w:spacing w:after="0" w:line="240" w:lineRule="auto"/>
        <w:contextualSpacing/>
        <w:rPr>
          <w:rFonts w:ascii="Calibri" w:eastAsia="SimSun" w:hAnsi="Calibri" w:cs="Arial"/>
          <w:b/>
          <w:color w:val="000000"/>
          <w:sz w:val="20"/>
          <w:szCs w:val="20"/>
          <w:lang w:val="nl-NL" w:eastAsia="nl-NL"/>
        </w:rPr>
      </w:pPr>
      <w:r w:rsidRPr="00874ADC">
        <w:rPr>
          <w:rFonts w:ascii="Calibri" w:eastAsia="SimSun" w:hAnsi="Calibri" w:cs="Arial"/>
          <w:color w:val="000000"/>
          <w:sz w:val="20"/>
          <w:szCs w:val="20"/>
          <w:lang w:val="nl-NL" w:eastAsia="nl-NL"/>
        </w:rPr>
        <w:t xml:space="preserve">De </w:t>
      </w:r>
      <w:proofErr w:type="spellStart"/>
      <w:r w:rsidRPr="00874ADC">
        <w:rPr>
          <w:rFonts w:ascii="Calibri" w:eastAsia="SimSun" w:hAnsi="Calibri" w:cs="Arial"/>
          <w:color w:val="000000"/>
          <w:sz w:val="20"/>
          <w:szCs w:val="20"/>
          <w:lang w:val="nl-NL" w:eastAsia="nl-NL"/>
        </w:rPr>
        <w:t>HvA</w:t>
      </w:r>
      <w:proofErr w:type="spellEnd"/>
      <w:r w:rsidRPr="00874ADC">
        <w:rPr>
          <w:rFonts w:ascii="Calibri" w:eastAsia="SimSun" w:hAnsi="Calibri" w:cs="Arial"/>
          <w:color w:val="000000"/>
          <w:sz w:val="20"/>
          <w:szCs w:val="20"/>
          <w:lang w:val="nl-NL" w:eastAsia="nl-NL"/>
        </w:rPr>
        <w:t>-examinator bespreekt direct na afloop van het beoordelingsgesprek na met de begeleider(s) van de leerwerkplek.</w:t>
      </w:r>
    </w:p>
    <w:p w14:paraId="48DE72B0" w14:textId="77777777" w:rsidR="00AE3C24" w:rsidRPr="00874ADC" w:rsidRDefault="00AE3C24" w:rsidP="00AE3C24">
      <w:pPr>
        <w:numPr>
          <w:ilvl w:val="0"/>
          <w:numId w:val="20"/>
        </w:numPr>
        <w:spacing w:after="0" w:line="240" w:lineRule="auto"/>
        <w:contextualSpacing/>
        <w:rPr>
          <w:rFonts w:ascii="Calibri" w:eastAsia="SimSun" w:hAnsi="Calibri" w:cs="Arial"/>
          <w:b/>
          <w:color w:val="000000"/>
          <w:sz w:val="20"/>
          <w:szCs w:val="20"/>
          <w:lang w:val="nl-NL" w:eastAsia="nl-NL"/>
        </w:rPr>
      </w:pPr>
      <w:r w:rsidRPr="00874ADC">
        <w:rPr>
          <w:rFonts w:ascii="Calibri" w:eastAsia="SimSun" w:hAnsi="Calibri" w:cs="Arial"/>
          <w:color w:val="000000"/>
          <w:sz w:val="20"/>
          <w:szCs w:val="20"/>
          <w:lang w:val="nl-NL" w:eastAsia="nl-NL"/>
        </w:rPr>
        <w:t xml:space="preserve">De </w:t>
      </w:r>
      <w:proofErr w:type="spellStart"/>
      <w:r w:rsidRPr="00874ADC">
        <w:rPr>
          <w:rFonts w:ascii="Calibri" w:eastAsia="SimSun" w:hAnsi="Calibri" w:cs="Arial"/>
          <w:color w:val="000000"/>
          <w:sz w:val="20"/>
          <w:szCs w:val="20"/>
          <w:lang w:val="nl-NL" w:eastAsia="nl-NL"/>
        </w:rPr>
        <w:t>HvA</w:t>
      </w:r>
      <w:proofErr w:type="spellEnd"/>
      <w:r w:rsidRPr="00874ADC">
        <w:rPr>
          <w:rFonts w:ascii="Calibri" w:eastAsia="SimSun" w:hAnsi="Calibri" w:cs="Arial"/>
          <w:color w:val="000000"/>
          <w:sz w:val="20"/>
          <w:szCs w:val="20"/>
          <w:lang w:val="nl-NL" w:eastAsia="nl-NL"/>
        </w:rPr>
        <w:t xml:space="preserve">-examinator bepaalt in overleg met de begeleider(s) van de leerwerkplek het cijfer per dossier. De </w:t>
      </w:r>
      <w:proofErr w:type="spellStart"/>
      <w:r w:rsidRPr="00874ADC">
        <w:rPr>
          <w:rFonts w:ascii="Calibri" w:eastAsia="SimSun" w:hAnsi="Calibri" w:cs="Arial"/>
          <w:color w:val="000000"/>
          <w:sz w:val="20"/>
          <w:szCs w:val="20"/>
          <w:lang w:val="nl-NL" w:eastAsia="nl-NL"/>
        </w:rPr>
        <w:t>HvA</w:t>
      </w:r>
      <w:proofErr w:type="spellEnd"/>
      <w:r w:rsidRPr="00874ADC">
        <w:rPr>
          <w:rFonts w:ascii="Calibri" w:eastAsia="SimSun" w:hAnsi="Calibri" w:cs="Arial"/>
          <w:color w:val="000000"/>
          <w:sz w:val="20"/>
          <w:szCs w:val="20"/>
          <w:lang w:val="nl-NL" w:eastAsia="nl-NL"/>
        </w:rPr>
        <w:t xml:space="preserve">- examinator is eindverantwoordelijk voor het cijfer. </w:t>
      </w:r>
      <w:r w:rsidRPr="00874ADC">
        <w:rPr>
          <w:rFonts w:ascii="Calibri" w:eastAsia="Times New Roman" w:hAnsi="Calibri" w:cs="Arial"/>
          <w:sz w:val="20"/>
          <w:szCs w:val="20"/>
          <w:lang w:val="nl-NL"/>
        </w:rPr>
        <w:t xml:space="preserve">Elk afzonderlijk beoordelingscriterium van een dossier moet voldoende zijn om een voldoende te behalen voor het gehele dossier. </w:t>
      </w:r>
    </w:p>
    <w:p w14:paraId="18E2B490" w14:textId="77777777" w:rsidR="00AE3C24" w:rsidRPr="00874ADC" w:rsidRDefault="00AE3C24" w:rsidP="00AE3C24">
      <w:pPr>
        <w:numPr>
          <w:ilvl w:val="0"/>
          <w:numId w:val="20"/>
        </w:numPr>
        <w:spacing w:after="0" w:line="240" w:lineRule="auto"/>
        <w:contextualSpacing/>
        <w:rPr>
          <w:rFonts w:ascii="Calibri" w:eastAsia="SimSun" w:hAnsi="Calibri" w:cs="Arial"/>
          <w:b/>
          <w:color w:val="000000"/>
          <w:sz w:val="20"/>
          <w:szCs w:val="20"/>
          <w:lang w:val="nl-NL" w:eastAsia="nl-NL"/>
        </w:rPr>
      </w:pPr>
      <w:r w:rsidRPr="00874ADC">
        <w:rPr>
          <w:rFonts w:ascii="Calibri" w:eastAsia="Times New Roman" w:hAnsi="Calibri" w:cs="Arial"/>
          <w:sz w:val="20"/>
          <w:szCs w:val="20"/>
          <w:lang w:val="nl-NL"/>
        </w:rPr>
        <w:t xml:space="preserve">De </w:t>
      </w:r>
      <w:proofErr w:type="spellStart"/>
      <w:r w:rsidRPr="00874ADC">
        <w:rPr>
          <w:rFonts w:ascii="Calibri" w:eastAsia="Times New Roman" w:hAnsi="Calibri" w:cs="Arial"/>
          <w:sz w:val="20"/>
          <w:szCs w:val="20"/>
          <w:lang w:val="nl-NL"/>
        </w:rPr>
        <w:t>HvA</w:t>
      </w:r>
      <w:proofErr w:type="spellEnd"/>
      <w:r w:rsidRPr="00874ADC">
        <w:rPr>
          <w:rFonts w:ascii="Calibri" w:eastAsia="Times New Roman" w:hAnsi="Calibri" w:cs="Arial"/>
          <w:sz w:val="20"/>
          <w:szCs w:val="20"/>
          <w:lang w:val="nl-NL"/>
        </w:rPr>
        <w:t xml:space="preserve">-examinator onderbouwt het cijfer voor elk dossier door de feedback en </w:t>
      </w:r>
      <w:proofErr w:type="spellStart"/>
      <w:r w:rsidRPr="00874ADC">
        <w:rPr>
          <w:rFonts w:ascii="Calibri" w:eastAsia="Times New Roman" w:hAnsi="Calibri" w:cs="Arial"/>
          <w:sz w:val="20"/>
          <w:szCs w:val="20"/>
          <w:lang w:val="nl-NL"/>
        </w:rPr>
        <w:t>feedforward</w:t>
      </w:r>
      <w:proofErr w:type="spellEnd"/>
      <w:r w:rsidRPr="00874ADC">
        <w:rPr>
          <w:rFonts w:ascii="Calibri" w:eastAsia="Times New Roman" w:hAnsi="Calibri" w:cs="Arial"/>
          <w:sz w:val="20"/>
          <w:szCs w:val="20"/>
          <w:lang w:val="nl-NL"/>
        </w:rPr>
        <w:t xml:space="preserve"> van de begeleider(s) van de leerwerkplek aan te vullen in het beoordelingsformulier. </w:t>
      </w:r>
      <w:r w:rsidRPr="00874ADC">
        <w:rPr>
          <w:rFonts w:ascii="Calibri" w:eastAsia="SimSun" w:hAnsi="Calibri" w:cs="Arial"/>
          <w:color w:val="000000"/>
          <w:sz w:val="20"/>
          <w:szCs w:val="20"/>
          <w:lang w:val="nl-NL" w:eastAsia="nl-NL"/>
        </w:rPr>
        <w:t xml:space="preserve">De </w:t>
      </w:r>
      <w:proofErr w:type="spellStart"/>
      <w:r w:rsidRPr="00874ADC">
        <w:rPr>
          <w:rFonts w:ascii="Calibri" w:eastAsia="SimSun" w:hAnsi="Calibri" w:cs="Arial"/>
          <w:color w:val="000000"/>
          <w:sz w:val="20"/>
          <w:szCs w:val="20"/>
          <w:lang w:val="nl-NL" w:eastAsia="nl-NL"/>
        </w:rPr>
        <w:t>HvA</w:t>
      </w:r>
      <w:proofErr w:type="spellEnd"/>
      <w:r w:rsidRPr="00874ADC">
        <w:rPr>
          <w:rFonts w:ascii="Calibri" w:eastAsia="SimSun" w:hAnsi="Calibri" w:cs="Arial"/>
          <w:color w:val="000000"/>
          <w:sz w:val="20"/>
          <w:szCs w:val="20"/>
          <w:lang w:val="nl-NL" w:eastAsia="nl-NL"/>
        </w:rPr>
        <w:t xml:space="preserve">-examinator verwijst hierbij naar bronnen zoals bijvoorbeeld: </w:t>
      </w:r>
      <w:r w:rsidRPr="00874ADC">
        <w:rPr>
          <w:rFonts w:ascii="Calibri" w:eastAsia="Times New Roman" w:hAnsi="Calibri" w:cs="Arial"/>
          <w:sz w:val="20"/>
          <w:szCs w:val="20"/>
          <w:lang w:val="nl-NL"/>
        </w:rPr>
        <w:t xml:space="preserve"> </w:t>
      </w:r>
    </w:p>
    <w:p w14:paraId="4C35BDFF" w14:textId="77777777" w:rsidR="00AE3C24" w:rsidRPr="00874ADC" w:rsidRDefault="00AE3C24" w:rsidP="00AE3C24">
      <w:pPr>
        <w:numPr>
          <w:ilvl w:val="1"/>
          <w:numId w:val="21"/>
        </w:numPr>
        <w:spacing w:after="0" w:line="240" w:lineRule="auto"/>
        <w:contextualSpacing/>
        <w:rPr>
          <w:rFonts w:ascii="Calibri" w:eastAsia="SimSun" w:hAnsi="Calibri" w:cs="Arial"/>
          <w:b/>
          <w:color w:val="000000"/>
          <w:sz w:val="20"/>
          <w:szCs w:val="20"/>
          <w:lang w:val="nl-NL" w:eastAsia="nl-NL"/>
        </w:rPr>
      </w:pPr>
      <w:r w:rsidRPr="00874ADC">
        <w:rPr>
          <w:rFonts w:ascii="Calibri" w:eastAsia="Times New Roman" w:hAnsi="Calibri" w:cs="Arial"/>
          <w:sz w:val="20"/>
          <w:szCs w:val="20"/>
          <w:lang w:val="nl-NL"/>
        </w:rPr>
        <w:t>De feedback van de werkbegeleider en/of schoolopleider in het ingevulde beoordelingsformulier;</w:t>
      </w:r>
    </w:p>
    <w:p w14:paraId="44C6B6A1" w14:textId="77777777" w:rsidR="00AE3C24" w:rsidRPr="00874ADC" w:rsidRDefault="00AE3C24" w:rsidP="00AE3C24">
      <w:pPr>
        <w:numPr>
          <w:ilvl w:val="1"/>
          <w:numId w:val="21"/>
        </w:numPr>
        <w:spacing w:after="0" w:line="240" w:lineRule="auto"/>
        <w:contextualSpacing/>
        <w:rPr>
          <w:rFonts w:ascii="Calibri" w:eastAsia="SimSun" w:hAnsi="Calibri" w:cs="Arial"/>
          <w:b/>
          <w:color w:val="000000"/>
          <w:sz w:val="20"/>
          <w:szCs w:val="20"/>
          <w:lang w:val="nl-NL" w:eastAsia="nl-NL"/>
        </w:rPr>
      </w:pPr>
      <w:r w:rsidRPr="00874ADC">
        <w:rPr>
          <w:rFonts w:ascii="Calibri" w:eastAsia="Times New Roman" w:hAnsi="Calibri" w:cs="Arial"/>
          <w:sz w:val="20"/>
          <w:szCs w:val="20"/>
          <w:lang w:val="nl-NL"/>
        </w:rPr>
        <w:t>De reflectie van de student in de vier dossiers en de materialen waarnaar wordt verwezen in deze reflectie;</w:t>
      </w:r>
    </w:p>
    <w:p w14:paraId="165913E9" w14:textId="77777777" w:rsidR="00AE3C24" w:rsidRPr="00874ADC" w:rsidRDefault="00AE3C24" w:rsidP="00AE3C24">
      <w:pPr>
        <w:numPr>
          <w:ilvl w:val="1"/>
          <w:numId w:val="21"/>
        </w:numPr>
        <w:spacing w:after="0" w:line="240" w:lineRule="auto"/>
        <w:contextualSpacing/>
        <w:rPr>
          <w:rFonts w:ascii="Calibri" w:eastAsia="SimSun" w:hAnsi="Calibri" w:cs="Arial"/>
          <w:b/>
          <w:color w:val="000000"/>
          <w:sz w:val="20"/>
          <w:szCs w:val="20"/>
          <w:lang w:val="nl-NL" w:eastAsia="nl-NL"/>
        </w:rPr>
      </w:pPr>
      <w:r w:rsidRPr="00874ADC">
        <w:rPr>
          <w:rFonts w:ascii="Calibri" w:eastAsia="Times New Roman" w:hAnsi="Calibri" w:cs="Arial"/>
          <w:sz w:val="20"/>
          <w:szCs w:val="20"/>
          <w:lang w:val="nl-NL"/>
        </w:rPr>
        <w:t xml:space="preserve">De feedback van de </w:t>
      </w:r>
      <w:proofErr w:type="spellStart"/>
      <w:r w:rsidRPr="00874ADC">
        <w:rPr>
          <w:rFonts w:ascii="Calibri" w:eastAsia="SimSun" w:hAnsi="Calibri" w:cs="Arial"/>
          <w:color w:val="000000"/>
          <w:sz w:val="20"/>
          <w:szCs w:val="20"/>
          <w:lang w:val="nl-NL" w:eastAsia="nl-NL"/>
        </w:rPr>
        <w:t>HvA</w:t>
      </w:r>
      <w:proofErr w:type="spellEnd"/>
      <w:r w:rsidRPr="00874ADC">
        <w:rPr>
          <w:rFonts w:ascii="Calibri" w:eastAsia="SimSun" w:hAnsi="Calibri" w:cs="Arial"/>
          <w:color w:val="000000"/>
          <w:sz w:val="20"/>
          <w:szCs w:val="20"/>
          <w:lang w:val="nl-NL" w:eastAsia="nl-NL"/>
        </w:rPr>
        <w:t>-examinator</w:t>
      </w:r>
      <w:r w:rsidRPr="00874ADC">
        <w:rPr>
          <w:rFonts w:ascii="Calibri" w:eastAsia="Times New Roman" w:hAnsi="Calibri" w:cs="Arial"/>
          <w:sz w:val="20"/>
          <w:szCs w:val="20"/>
          <w:lang w:val="nl-NL"/>
        </w:rPr>
        <w:t xml:space="preserve"> (bijv. o.b.v. een lesbezoek);  </w:t>
      </w:r>
    </w:p>
    <w:p w14:paraId="725D87D1" w14:textId="77777777" w:rsidR="00AE3C24" w:rsidRPr="00874ADC" w:rsidRDefault="00AE3C24" w:rsidP="00AE3C24">
      <w:pPr>
        <w:numPr>
          <w:ilvl w:val="1"/>
          <w:numId w:val="21"/>
        </w:numPr>
        <w:spacing w:after="0" w:line="240" w:lineRule="auto"/>
        <w:contextualSpacing/>
        <w:rPr>
          <w:rFonts w:ascii="Calibri" w:eastAsia="SimSun" w:hAnsi="Calibri" w:cs="Arial"/>
          <w:b/>
          <w:color w:val="000000"/>
          <w:sz w:val="20"/>
          <w:szCs w:val="20"/>
          <w:lang w:val="nl-NL" w:eastAsia="nl-NL"/>
        </w:rPr>
      </w:pPr>
      <w:r w:rsidRPr="00874ADC">
        <w:rPr>
          <w:rFonts w:ascii="Calibri" w:eastAsia="Times New Roman" w:hAnsi="Calibri" w:cs="Arial"/>
          <w:sz w:val="20"/>
          <w:szCs w:val="20"/>
          <w:lang w:val="nl-NL"/>
        </w:rPr>
        <w:t xml:space="preserve">Het beoordelingsgesprek zelf. </w:t>
      </w:r>
    </w:p>
    <w:p w14:paraId="09304348" w14:textId="77777777" w:rsidR="00AE3C24" w:rsidRPr="00874ADC" w:rsidRDefault="00AE3C24" w:rsidP="00AE3C24">
      <w:pPr>
        <w:numPr>
          <w:ilvl w:val="0"/>
          <w:numId w:val="20"/>
        </w:numPr>
        <w:spacing w:after="0" w:line="240" w:lineRule="auto"/>
        <w:contextualSpacing/>
        <w:rPr>
          <w:rFonts w:ascii="Calibri" w:eastAsia="SimSun" w:hAnsi="Calibri" w:cs="Arial"/>
          <w:b/>
          <w:color w:val="000000"/>
          <w:sz w:val="20"/>
          <w:szCs w:val="20"/>
          <w:lang w:val="nl-NL" w:eastAsia="nl-NL"/>
        </w:rPr>
      </w:pPr>
      <w:r w:rsidRPr="00874ADC">
        <w:rPr>
          <w:rFonts w:ascii="Calibri" w:eastAsia="Times New Roman" w:hAnsi="Calibri" w:cs="Arial"/>
          <w:sz w:val="20"/>
          <w:szCs w:val="20"/>
          <w:lang w:val="nl-NL"/>
        </w:rPr>
        <w:t>Het eindcijfer is het gemiddelde cijfer van de dossiercijfers. Bij één of meer onvoldoendes (5 of lager) is het eindcijfer maximaal een 5.</w:t>
      </w:r>
    </w:p>
    <w:p w14:paraId="1B91D96E" w14:textId="77777777" w:rsidR="00AE3C24" w:rsidRPr="00874ADC" w:rsidRDefault="00AE3C24" w:rsidP="00AE3C24">
      <w:pPr>
        <w:numPr>
          <w:ilvl w:val="0"/>
          <w:numId w:val="20"/>
        </w:numPr>
        <w:spacing w:after="0" w:line="240" w:lineRule="auto"/>
        <w:contextualSpacing/>
        <w:rPr>
          <w:rFonts w:ascii="Calibri" w:eastAsia="SimSun" w:hAnsi="Calibri" w:cs="Arial"/>
          <w:b/>
          <w:color w:val="000000"/>
          <w:sz w:val="20"/>
          <w:szCs w:val="20"/>
          <w:lang w:val="nl-NL" w:eastAsia="nl-NL"/>
        </w:rPr>
      </w:pPr>
      <w:r w:rsidRPr="00874ADC">
        <w:rPr>
          <w:rFonts w:ascii="Calibri" w:eastAsia="SimSun" w:hAnsi="Calibri" w:cs="Arial"/>
          <w:color w:val="000000"/>
          <w:sz w:val="20"/>
          <w:szCs w:val="20"/>
          <w:lang w:val="nl-NL" w:eastAsia="nl-NL"/>
        </w:rPr>
        <w:t xml:space="preserve">Een beoordelingsgesprek leidt altijd tot een eindcijfer, ook als de stage nog niet met een voldoende afgerond kan worden.  </w:t>
      </w:r>
    </w:p>
    <w:p w14:paraId="454F143F" w14:textId="77777777" w:rsidR="00AE3C24" w:rsidRPr="00874ADC" w:rsidRDefault="00AE3C24" w:rsidP="00AE3C24">
      <w:pPr>
        <w:numPr>
          <w:ilvl w:val="0"/>
          <w:numId w:val="20"/>
        </w:numPr>
        <w:spacing w:after="0" w:line="240" w:lineRule="auto"/>
        <w:contextualSpacing/>
        <w:rPr>
          <w:rFonts w:ascii="Calibri" w:eastAsia="SimSun" w:hAnsi="Calibri" w:cs="Arial"/>
          <w:b/>
          <w:color w:val="000000"/>
          <w:sz w:val="20"/>
          <w:szCs w:val="20"/>
          <w:lang w:val="nl-NL" w:eastAsia="nl-NL"/>
        </w:rPr>
      </w:pPr>
      <w:r w:rsidRPr="00874ADC">
        <w:rPr>
          <w:rFonts w:ascii="Calibri" w:eastAsia="Times New Roman" w:hAnsi="Calibri" w:cs="Arial"/>
          <w:sz w:val="20"/>
          <w:szCs w:val="20"/>
          <w:lang w:val="nl-NL"/>
        </w:rPr>
        <w:t xml:space="preserve">Het cijfer en de onderbouwing worden direct na vaststelling mondeling verstrekt aan de student. </w:t>
      </w:r>
    </w:p>
    <w:p w14:paraId="05C89313" w14:textId="77777777" w:rsidR="00AE3C24" w:rsidRPr="00874ADC" w:rsidRDefault="00AE3C24" w:rsidP="00AE3C24">
      <w:pPr>
        <w:numPr>
          <w:ilvl w:val="0"/>
          <w:numId w:val="20"/>
        </w:numPr>
        <w:spacing w:after="0" w:line="240" w:lineRule="auto"/>
        <w:contextualSpacing/>
        <w:rPr>
          <w:rFonts w:ascii="Calibri" w:eastAsia="SimSun" w:hAnsi="Calibri" w:cs="Arial"/>
          <w:b/>
          <w:color w:val="000000"/>
          <w:sz w:val="20"/>
          <w:szCs w:val="20"/>
          <w:lang w:val="nl-NL" w:eastAsia="nl-NL"/>
        </w:rPr>
      </w:pPr>
      <w:r w:rsidRPr="00874ADC">
        <w:rPr>
          <w:rFonts w:ascii="Calibri" w:eastAsia="Times New Roman" w:hAnsi="Calibri" w:cs="Arial"/>
          <w:sz w:val="20"/>
          <w:szCs w:val="20"/>
          <w:lang w:val="nl-NL"/>
        </w:rPr>
        <w:t xml:space="preserve">De </w:t>
      </w:r>
      <w:proofErr w:type="spellStart"/>
      <w:r w:rsidRPr="00874ADC">
        <w:rPr>
          <w:rFonts w:ascii="Calibri" w:eastAsia="Times New Roman" w:hAnsi="Calibri" w:cs="Arial"/>
          <w:sz w:val="20"/>
          <w:szCs w:val="20"/>
          <w:lang w:val="nl-NL"/>
        </w:rPr>
        <w:t>HvA</w:t>
      </w:r>
      <w:proofErr w:type="spellEnd"/>
      <w:r w:rsidRPr="00874ADC">
        <w:rPr>
          <w:rFonts w:ascii="Calibri" w:eastAsia="Times New Roman" w:hAnsi="Calibri" w:cs="Arial"/>
          <w:sz w:val="20"/>
          <w:szCs w:val="20"/>
          <w:lang w:val="nl-NL"/>
        </w:rPr>
        <w:t xml:space="preserve">-examinator en de begeleider(s) van de leerwerkplek </w:t>
      </w:r>
      <w:r w:rsidRPr="00874ADC">
        <w:rPr>
          <w:rFonts w:ascii="Calibri" w:eastAsia="SimSun" w:hAnsi="Calibri" w:cs="Arial"/>
          <w:color w:val="000000"/>
          <w:sz w:val="20"/>
          <w:szCs w:val="20"/>
          <w:lang w:val="nl-NL" w:eastAsia="nl-NL"/>
        </w:rPr>
        <w:t xml:space="preserve">ondertekenen het beoordelingsformulier en zorgen dat de student een exemplaar ontvangt. </w:t>
      </w:r>
    </w:p>
    <w:p w14:paraId="7ABEFFBD" w14:textId="77777777" w:rsidR="00AE3C24" w:rsidRPr="00874ADC" w:rsidRDefault="00AE3C24" w:rsidP="00AE3C24">
      <w:pPr>
        <w:spacing w:after="0" w:line="240" w:lineRule="auto"/>
        <w:rPr>
          <w:rFonts w:ascii="Calibri" w:eastAsia="SimSun" w:hAnsi="Calibri" w:cs="Arial"/>
          <w:b/>
          <w:color w:val="000000"/>
          <w:sz w:val="20"/>
          <w:szCs w:val="20"/>
          <w:lang w:val="nl-NL" w:eastAsia="nl-NL"/>
        </w:rPr>
      </w:pPr>
      <w:r w:rsidRPr="00874ADC">
        <w:rPr>
          <w:rFonts w:ascii="Calibri" w:eastAsia="SimSun" w:hAnsi="Calibri" w:cs="Arial"/>
          <w:b/>
          <w:color w:val="000000"/>
          <w:sz w:val="20"/>
          <w:szCs w:val="20"/>
          <w:lang w:val="nl-NL" w:eastAsia="nl-NL"/>
        </w:rPr>
        <w:t>Stap 3: De registratie, rapportage en archivering</w:t>
      </w:r>
    </w:p>
    <w:p w14:paraId="0C65EC93" w14:textId="77777777" w:rsidR="00AE3C24" w:rsidRPr="00874ADC" w:rsidRDefault="00AE3C24" w:rsidP="00AE3C24">
      <w:pPr>
        <w:numPr>
          <w:ilvl w:val="0"/>
          <w:numId w:val="13"/>
        </w:numPr>
        <w:spacing w:after="0" w:line="240" w:lineRule="auto"/>
        <w:contextualSpacing/>
        <w:rPr>
          <w:rFonts w:ascii="Calibri" w:eastAsia="SimSun" w:hAnsi="Calibri" w:cs="Arial"/>
          <w:color w:val="000000"/>
          <w:sz w:val="20"/>
          <w:szCs w:val="20"/>
          <w:lang w:val="nl-NL" w:eastAsia="nl-NL"/>
        </w:rPr>
      </w:pPr>
      <w:r w:rsidRPr="00874ADC">
        <w:rPr>
          <w:rFonts w:ascii="Calibri" w:eastAsia="SimSun" w:hAnsi="Calibri" w:cs="Arial"/>
          <w:color w:val="000000"/>
          <w:sz w:val="20"/>
          <w:szCs w:val="20"/>
          <w:lang w:val="nl-NL" w:eastAsia="nl-NL"/>
        </w:rPr>
        <w:t xml:space="preserve">De </w:t>
      </w:r>
      <w:proofErr w:type="spellStart"/>
      <w:r w:rsidRPr="00874ADC">
        <w:rPr>
          <w:rFonts w:ascii="Calibri" w:eastAsia="SimSun" w:hAnsi="Calibri" w:cs="Arial"/>
          <w:color w:val="000000"/>
          <w:sz w:val="20"/>
          <w:szCs w:val="20"/>
          <w:lang w:val="nl-NL" w:eastAsia="nl-NL"/>
        </w:rPr>
        <w:t>HvA</w:t>
      </w:r>
      <w:proofErr w:type="spellEnd"/>
      <w:r w:rsidRPr="00874ADC">
        <w:rPr>
          <w:rFonts w:ascii="Calibri" w:eastAsia="SimSun" w:hAnsi="Calibri" w:cs="Arial"/>
          <w:color w:val="000000"/>
          <w:sz w:val="20"/>
          <w:szCs w:val="20"/>
          <w:lang w:val="nl-NL" w:eastAsia="nl-NL"/>
        </w:rPr>
        <w:t>-examinator voert het cijfer binnen twee weken na het beoordelingsgesprek in SIS in.</w:t>
      </w:r>
    </w:p>
    <w:p w14:paraId="3D318112" w14:textId="77777777" w:rsidR="00AE3C24" w:rsidRPr="00874ADC" w:rsidRDefault="00AE3C24" w:rsidP="00AE3C24">
      <w:pPr>
        <w:numPr>
          <w:ilvl w:val="0"/>
          <w:numId w:val="13"/>
        </w:numPr>
        <w:spacing w:after="0" w:line="240" w:lineRule="auto"/>
        <w:contextualSpacing/>
        <w:rPr>
          <w:rFonts w:ascii="Calibri" w:eastAsia="SimSun" w:hAnsi="Calibri" w:cs="Arial"/>
          <w:color w:val="000000"/>
          <w:sz w:val="20"/>
          <w:szCs w:val="20"/>
          <w:lang w:val="nl-NL" w:eastAsia="nl-NL"/>
        </w:rPr>
      </w:pPr>
      <w:r w:rsidRPr="00874ADC">
        <w:rPr>
          <w:rFonts w:ascii="Calibri" w:eastAsia="SimSun" w:hAnsi="Calibri" w:cs="Arial"/>
          <w:color w:val="000000"/>
          <w:sz w:val="20"/>
          <w:szCs w:val="20"/>
          <w:lang w:val="nl-NL" w:eastAsia="nl-NL"/>
        </w:rPr>
        <w:t xml:space="preserve">De student archiveert het ondertekende beoordelingsformulier in de map beoordelingen in zijn portfolio (ook bij een onvoldoende). </w:t>
      </w:r>
    </w:p>
    <w:bookmarkEnd w:id="0"/>
    <w:tbl>
      <w:tblPr>
        <w:tblStyle w:val="Tabelraster1"/>
        <w:tblpPr w:leftFromText="180" w:rightFromText="180" w:vertAnchor="page" w:horzAnchor="margin" w:tblpY="1391"/>
        <w:tblW w:w="5000" w:type="pct"/>
        <w:tblLook w:val="01E0" w:firstRow="1" w:lastRow="1" w:firstColumn="1" w:lastColumn="1" w:noHBand="0" w:noVBand="0"/>
      </w:tblPr>
      <w:tblGrid>
        <w:gridCol w:w="1130"/>
        <w:gridCol w:w="1130"/>
        <w:gridCol w:w="1130"/>
        <w:gridCol w:w="1133"/>
        <w:gridCol w:w="445"/>
        <w:gridCol w:w="592"/>
        <w:gridCol w:w="2242"/>
        <w:gridCol w:w="869"/>
        <w:gridCol w:w="574"/>
        <w:gridCol w:w="3685"/>
      </w:tblGrid>
      <w:tr w:rsidR="00A33CBF" w:rsidRPr="00874ADC" w14:paraId="68484D35" w14:textId="77777777" w:rsidTr="00A33CBF">
        <w:trPr>
          <w:trHeight w:val="1530"/>
        </w:trPr>
        <w:tc>
          <w:tcPr>
            <w:tcW w:w="3353" w:type="pct"/>
            <w:gridSpan w:val="8"/>
            <w:tcBorders>
              <w:top w:val="double" w:sz="4" w:space="0" w:color="auto"/>
              <w:left w:val="double" w:sz="4" w:space="0" w:color="auto"/>
              <w:bottom w:val="single" w:sz="4" w:space="0" w:color="auto"/>
              <w:right w:val="single" w:sz="4" w:space="0" w:color="auto"/>
            </w:tcBorders>
          </w:tcPr>
          <w:p w14:paraId="30DEBFD2" w14:textId="77777777" w:rsidR="00A33CBF" w:rsidRPr="00874ADC" w:rsidRDefault="00A33CBF" w:rsidP="00A33CBF">
            <w:pPr>
              <w:spacing w:line="360" w:lineRule="auto"/>
              <w:rPr>
                <w:rFonts w:asciiTheme="minorHAnsi" w:hAnsiTheme="minorHAnsi" w:cs="Arial"/>
                <w:b/>
                <w:lang w:val="nl-NL"/>
              </w:rPr>
            </w:pPr>
          </w:p>
          <w:p w14:paraId="6C71B474" w14:textId="77777777" w:rsidR="00A33CBF" w:rsidRPr="00874ADC" w:rsidRDefault="00A33CBF" w:rsidP="00A33CBF">
            <w:pPr>
              <w:spacing w:line="360" w:lineRule="auto"/>
              <w:rPr>
                <w:rFonts w:asciiTheme="minorHAnsi" w:hAnsiTheme="minorHAnsi" w:cs="Arial"/>
                <w:b/>
              </w:rPr>
            </w:pPr>
            <w:proofErr w:type="spellStart"/>
            <w:r w:rsidRPr="00874ADC">
              <w:rPr>
                <w:rFonts w:asciiTheme="minorHAnsi" w:hAnsiTheme="minorHAnsi" w:cs="Arial"/>
                <w:b/>
                <w:sz w:val="36"/>
                <w:szCs w:val="36"/>
              </w:rPr>
              <w:t>Beoordeling</w:t>
            </w:r>
            <w:proofErr w:type="spellEnd"/>
            <w:r w:rsidRPr="00874ADC">
              <w:rPr>
                <w:rFonts w:asciiTheme="minorHAnsi" w:hAnsiTheme="minorHAnsi" w:cs="Arial"/>
                <w:b/>
              </w:rPr>
              <w:t xml:space="preserve">  </w:t>
            </w:r>
            <w:proofErr w:type="spellStart"/>
            <w:r w:rsidRPr="00874ADC">
              <w:rPr>
                <w:rFonts w:asciiTheme="minorHAnsi" w:hAnsiTheme="minorHAnsi" w:cs="Arial"/>
                <w:b/>
                <w:sz w:val="36"/>
                <w:szCs w:val="36"/>
              </w:rPr>
              <w:t>Werkplekleren</w:t>
            </w:r>
            <w:proofErr w:type="spellEnd"/>
            <w:r w:rsidRPr="00874ADC">
              <w:rPr>
                <w:rFonts w:asciiTheme="minorHAnsi" w:hAnsiTheme="minorHAnsi" w:cs="Arial"/>
                <w:b/>
                <w:sz w:val="36"/>
                <w:szCs w:val="36"/>
              </w:rPr>
              <w:t xml:space="preserve"> 3</w:t>
            </w:r>
          </w:p>
          <w:p w14:paraId="6124A5D3" w14:textId="77777777" w:rsidR="00A33CBF" w:rsidRPr="00874ADC" w:rsidRDefault="00A33CBF" w:rsidP="00A33CBF">
            <w:pPr>
              <w:spacing w:line="360" w:lineRule="auto"/>
              <w:rPr>
                <w:rFonts w:asciiTheme="minorHAnsi" w:hAnsiTheme="minorHAnsi" w:cs="Arial"/>
              </w:rPr>
            </w:pPr>
            <w:r w:rsidRPr="00874ADC">
              <w:rPr>
                <w:rFonts w:asciiTheme="minorHAnsi" w:hAnsiTheme="minorHAnsi" w:cs="Arial"/>
                <w:b/>
              </w:rPr>
              <w:t xml:space="preserve">VOLTIJD / DEELTIJD </w:t>
            </w:r>
          </w:p>
        </w:tc>
        <w:tc>
          <w:tcPr>
            <w:tcW w:w="1647" w:type="pct"/>
            <w:gridSpan w:val="2"/>
            <w:tcBorders>
              <w:top w:val="double" w:sz="4" w:space="0" w:color="auto"/>
              <w:left w:val="single" w:sz="4" w:space="0" w:color="auto"/>
              <w:bottom w:val="single" w:sz="4" w:space="0" w:color="auto"/>
              <w:right w:val="double" w:sz="4" w:space="0" w:color="auto"/>
            </w:tcBorders>
          </w:tcPr>
          <w:p w14:paraId="55FA67D8" w14:textId="77777777" w:rsidR="00A33CBF" w:rsidRPr="00874ADC" w:rsidRDefault="00A33CBF" w:rsidP="00A33CBF">
            <w:pPr>
              <w:spacing w:line="360" w:lineRule="auto"/>
              <w:rPr>
                <w:rFonts w:asciiTheme="minorHAnsi" w:hAnsiTheme="minorHAnsi" w:cs="Arial"/>
                <w:b/>
              </w:rPr>
            </w:pPr>
          </w:p>
          <w:p w14:paraId="026E9B4B" w14:textId="77777777" w:rsidR="00A33CBF" w:rsidRPr="00874ADC" w:rsidRDefault="00A33CBF" w:rsidP="00A33CBF">
            <w:pPr>
              <w:spacing w:line="360" w:lineRule="auto"/>
              <w:ind w:left="357" w:hanging="357"/>
              <w:rPr>
                <w:rFonts w:asciiTheme="minorHAnsi" w:hAnsiTheme="minorHAnsi" w:cs="Arial"/>
              </w:rPr>
            </w:pPr>
            <w:r w:rsidRPr="00874ADC">
              <w:rPr>
                <w:rFonts w:asciiTheme="minorHAnsi" w:hAnsiTheme="minorHAnsi" w:cs="Arial"/>
              </w:rPr>
              <w:t xml:space="preserve">Datum:  </w:t>
            </w:r>
          </w:p>
        </w:tc>
      </w:tr>
      <w:tr w:rsidR="00A33CBF" w:rsidRPr="00874ADC" w14:paraId="131C31C2" w14:textId="77777777" w:rsidTr="00A33CBF">
        <w:trPr>
          <w:trHeight w:val="397"/>
        </w:trPr>
        <w:tc>
          <w:tcPr>
            <w:tcW w:w="1921" w:type="pct"/>
            <w:gridSpan w:val="5"/>
            <w:tcBorders>
              <w:top w:val="single" w:sz="4" w:space="0" w:color="auto"/>
              <w:left w:val="double" w:sz="4" w:space="0" w:color="auto"/>
              <w:bottom w:val="single" w:sz="4" w:space="0" w:color="auto"/>
              <w:right w:val="nil"/>
            </w:tcBorders>
          </w:tcPr>
          <w:p w14:paraId="38C6D69A" w14:textId="77777777" w:rsidR="00A33CBF" w:rsidRPr="00874ADC" w:rsidRDefault="00A33CBF" w:rsidP="00A33CBF">
            <w:pPr>
              <w:spacing w:line="360" w:lineRule="auto"/>
              <w:rPr>
                <w:rFonts w:asciiTheme="minorHAnsi" w:hAnsiTheme="minorHAnsi" w:cs="Arial"/>
              </w:rPr>
            </w:pPr>
            <w:r w:rsidRPr="00874ADC">
              <w:rPr>
                <w:rFonts w:asciiTheme="minorHAnsi" w:hAnsiTheme="minorHAnsi" w:cs="Arial"/>
              </w:rPr>
              <w:t xml:space="preserve">Student: </w:t>
            </w:r>
          </w:p>
          <w:p w14:paraId="3F23B573" w14:textId="77777777" w:rsidR="00A33CBF" w:rsidRPr="00874ADC" w:rsidRDefault="00A33CBF" w:rsidP="00A33CBF">
            <w:pPr>
              <w:spacing w:line="360" w:lineRule="auto"/>
              <w:rPr>
                <w:rFonts w:asciiTheme="minorHAnsi" w:hAnsiTheme="minorHAnsi" w:cs="Arial"/>
              </w:rPr>
            </w:pPr>
            <w:r w:rsidRPr="00874ADC">
              <w:rPr>
                <w:rFonts w:asciiTheme="minorHAnsi" w:hAnsiTheme="minorHAnsi" w:cs="Arial"/>
              </w:rPr>
              <w:t xml:space="preserve"> </w:t>
            </w:r>
          </w:p>
        </w:tc>
        <w:tc>
          <w:tcPr>
            <w:tcW w:w="1096" w:type="pct"/>
            <w:gridSpan w:val="2"/>
            <w:tcBorders>
              <w:top w:val="single" w:sz="4" w:space="0" w:color="auto"/>
              <w:left w:val="nil"/>
              <w:bottom w:val="single" w:sz="4" w:space="0" w:color="auto"/>
              <w:right w:val="nil"/>
            </w:tcBorders>
          </w:tcPr>
          <w:p w14:paraId="57F4DF02" w14:textId="77777777" w:rsidR="00A33CBF" w:rsidRPr="00874ADC" w:rsidRDefault="00A33CBF" w:rsidP="00A33CBF">
            <w:pPr>
              <w:spacing w:line="360" w:lineRule="auto"/>
              <w:rPr>
                <w:rFonts w:asciiTheme="minorHAnsi" w:hAnsiTheme="minorHAnsi" w:cs="Arial"/>
              </w:rPr>
            </w:pPr>
            <w:proofErr w:type="spellStart"/>
            <w:r w:rsidRPr="00874ADC">
              <w:rPr>
                <w:rFonts w:asciiTheme="minorHAnsi" w:hAnsiTheme="minorHAnsi" w:cs="Arial"/>
              </w:rPr>
              <w:t>Studentnummer</w:t>
            </w:r>
            <w:proofErr w:type="spellEnd"/>
            <w:r w:rsidRPr="00874ADC">
              <w:rPr>
                <w:rFonts w:asciiTheme="minorHAnsi" w:hAnsiTheme="minorHAnsi" w:cs="Arial"/>
              </w:rPr>
              <w:t>:</w:t>
            </w:r>
          </w:p>
          <w:p w14:paraId="681C2E95" w14:textId="77777777" w:rsidR="00A33CBF" w:rsidRPr="00874ADC" w:rsidRDefault="00A33CBF" w:rsidP="00A33CBF">
            <w:pPr>
              <w:spacing w:line="360" w:lineRule="auto"/>
              <w:rPr>
                <w:rFonts w:asciiTheme="minorHAnsi" w:hAnsiTheme="minorHAnsi" w:cs="Arial"/>
              </w:rPr>
            </w:pPr>
          </w:p>
          <w:p w14:paraId="1C3408AF" w14:textId="77777777" w:rsidR="00A33CBF" w:rsidRPr="00874ADC" w:rsidRDefault="00A33CBF" w:rsidP="00A33CBF">
            <w:pPr>
              <w:spacing w:line="360" w:lineRule="auto"/>
              <w:rPr>
                <w:rFonts w:asciiTheme="minorHAnsi" w:hAnsiTheme="minorHAnsi" w:cs="Arial"/>
              </w:rPr>
            </w:pPr>
          </w:p>
          <w:p w14:paraId="133DF366" w14:textId="77777777" w:rsidR="00A33CBF" w:rsidRPr="00874ADC" w:rsidRDefault="00A33CBF" w:rsidP="00A33CBF">
            <w:pPr>
              <w:spacing w:line="360" w:lineRule="auto"/>
              <w:rPr>
                <w:rFonts w:asciiTheme="minorHAnsi" w:hAnsiTheme="minorHAnsi" w:cs="Arial"/>
              </w:rPr>
            </w:pPr>
          </w:p>
        </w:tc>
        <w:tc>
          <w:tcPr>
            <w:tcW w:w="1983" w:type="pct"/>
            <w:gridSpan w:val="3"/>
            <w:tcBorders>
              <w:top w:val="single" w:sz="4" w:space="0" w:color="auto"/>
              <w:left w:val="nil"/>
              <w:bottom w:val="single" w:sz="4" w:space="0" w:color="auto"/>
              <w:right w:val="double" w:sz="4" w:space="0" w:color="auto"/>
            </w:tcBorders>
          </w:tcPr>
          <w:p w14:paraId="4AAF5104" w14:textId="77777777" w:rsidR="00A33CBF" w:rsidRPr="00874ADC" w:rsidRDefault="00A33CBF" w:rsidP="00A33CBF">
            <w:pPr>
              <w:spacing w:line="360" w:lineRule="auto"/>
              <w:rPr>
                <w:rFonts w:asciiTheme="minorHAnsi" w:hAnsiTheme="minorHAnsi" w:cs="Arial"/>
              </w:rPr>
            </w:pPr>
            <w:r w:rsidRPr="00874ADC">
              <w:rPr>
                <w:rFonts w:asciiTheme="minorHAnsi" w:hAnsiTheme="minorHAnsi" w:cs="Arial"/>
              </w:rPr>
              <w:t xml:space="preserve">               </w:t>
            </w:r>
            <w:proofErr w:type="spellStart"/>
            <w:r w:rsidRPr="00874ADC">
              <w:rPr>
                <w:rFonts w:asciiTheme="minorHAnsi" w:hAnsiTheme="minorHAnsi" w:cs="Arial"/>
              </w:rPr>
              <w:t>HvA-opleiding</w:t>
            </w:r>
            <w:proofErr w:type="spellEnd"/>
            <w:r w:rsidRPr="00874ADC">
              <w:rPr>
                <w:rFonts w:asciiTheme="minorHAnsi" w:hAnsiTheme="minorHAnsi" w:cs="Arial"/>
              </w:rPr>
              <w:t>:</w:t>
            </w:r>
          </w:p>
          <w:p w14:paraId="42C3F2CD" w14:textId="77777777" w:rsidR="00A33CBF" w:rsidRPr="00874ADC" w:rsidRDefault="00A33CBF" w:rsidP="00A33CBF">
            <w:pPr>
              <w:spacing w:line="360" w:lineRule="auto"/>
              <w:rPr>
                <w:rFonts w:asciiTheme="minorHAnsi" w:hAnsiTheme="minorHAnsi" w:cs="Arial"/>
              </w:rPr>
            </w:pPr>
          </w:p>
          <w:p w14:paraId="72466EF9" w14:textId="77777777" w:rsidR="00A33CBF" w:rsidRPr="00874ADC" w:rsidRDefault="00A33CBF" w:rsidP="00A33CBF">
            <w:pPr>
              <w:spacing w:line="360" w:lineRule="auto"/>
              <w:rPr>
                <w:rFonts w:asciiTheme="minorHAnsi" w:hAnsiTheme="minorHAnsi" w:cs="Arial"/>
              </w:rPr>
            </w:pPr>
          </w:p>
        </w:tc>
      </w:tr>
      <w:tr w:rsidR="00A33CBF" w:rsidRPr="00874ADC" w14:paraId="48F45B1D" w14:textId="77777777" w:rsidTr="00A33CBF">
        <w:trPr>
          <w:trHeight w:val="397"/>
        </w:trPr>
        <w:tc>
          <w:tcPr>
            <w:tcW w:w="1921" w:type="pct"/>
            <w:gridSpan w:val="5"/>
            <w:tcBorders>
              <w:top w:val="single" w:sz="4" w:space="0" w:color="auto"/>
              <w:left w:val="double" w:sz="4" w:space="0" w:color="auto"/>
              <w:bottom w:val="single" w:sz="4" w:space="0" w:color="auto"/>
              <w:right w:val="nil"/>
            </w:tcBorders>
          </w:tcPr>
          <w:p w14:paraId="3BAD9726" w14:textId="77777777" w:rsidR="00A33CBF" w:rsidRPr="00874ADC" w:rsidRDefault="00A33CBF" w:rsidP="00A33CBF">
            <w:pPr>
              <w:spacing w:line="360" w:lineRule="auto"/>
              <w:rPr>
                <w:rFonts w:asciiTheme="minorHAnsi" w:hAnsiTheme="minorHAnsi" w:cs="Arial"/>
              </w:rPr>
            </w:pPr>
            <w:proofErr w:type="spellStart"/>
            <w:r w:rsidRPr="00874ADC">
              <w:rPr>
                <w:rFonts w:asciiTheme="minorHAnsi" w:hAnsiTheme="minorHAnsi" w:cs="Arial"/>
              </w:rPr>
              <w:t>Werkplekbegeleider</w:t>
            </w:r>
            <w:proofErr w:type="spellEnd"/>
            <w:r w:rsidRPr="00874ADC">
              <w:rPr>
                <w:rFonts w:asciiTheme="minorHAnsi" w:hAnsiTheme="minorHAnsi" w:cs="Arial"/>
              </w:rPr>
              <w:t xml:space="preserve">:  </w:t>
            </w:r>
          </w:p>
          <w:p w14:paraId="0D8C6513" w14:textId="77777777" w:rsidR="00A33CBF" w:rsidRPr="00874ADC" w:rsidRDefault="00A33CBF" w:rsidP="00A33CBF">
            <w:pPr>
              <w:spacing w:line="360" w:lineRule="auto"/>
              <w:rPr>
                <w:rFonts w:asciiTheme="minorHAnsi" w:hAnsiTheme="minorHAnsi" w:cs="Arial"/>
              </w:rPr>
            </w:pPr>
          </w:p>
        </w:tc>
        <w:tc>
          <w:tcPr>
            <w:tcW w:w="1432" w:type="pct"/>
            <w:gridSpan w:val="3"/>
            <w:tcBorders>
              <w:top w:val="single" w:sz="4" w:space="0" w:color="auto"/>
              <w:left w:val="nil"/>
              <w:bottom w:val="single" w:sz="4" w:space="0" w:color="auto"/>
              <w:right w:val="nil"/>
            </w:tcBorders>
          </w:tcPr>
          <w:p w14:paraId="5E0E3C54" w14:textId="77777777" w:rsidR="00A33CBF" w:rsidRPr="00874ADC" w:rsidRDefault="00A33CBF" w:rsidP="00A33CBF">
            <w:pPr>
              <w:spacing w:line="360" w:lineRule="auto"/>
              <w:rPr>
                <w:rFonts w:asciiTheme="minorHAnsi" w:hAnsiTheme="minorHAnsi" w:cs="Arial"/>
              </w:rPr>
            </w:pPr>
            <w:proofErr w:type="spellStart"/>
            <w:r w:rsidRPr="00874ADC">
              <w:rPr>
                <w:rFonts w:asciiTheme="minorHAnsi" w:hAnsiTheme="minorHAnsi" w:cs="Arial"/>
              </w:rPr>
              <w:t>Stageschool</w:t>
            </w:r>
            <w:proofErr w:type="spellEnd"/>
            <w:r w:rsidRPr="00874ADC">
              <w:rPr>
                <w:rFonts w:asciiTheme="minorHAnsi" w:hAnsiTheme="minorHAnsi" w:cs="Arial"/>
              </w:rPr>
              <w:t xml:space="preserve">:  </w:t>
            </w:r>
          </w:p>
          <w:p w14:paraId="632D45B8" w14:textId="77777777" w:rsidR="00A33CBF" w:rsidRPr="00874ADC" w:rsidRDefault="00A33CBF" w:rsidP="00A33CBF">
            <w:pPr>
              <w:spacing w:line="360" w:lineRule="auto"/>
              <w:rPr>
                <w:rFonts w:asciiTheme="minorHAnsi" w:hAnsiTheme="minorHAnsi" w:cs="Arial"/>
              </w:rPr>
            </w:pPr>
          </w:p>
          <w:p w14:paraId="5AD89090" w14:textId="77777777" w:rsidR="00A33CBF" w:rsidRPr="00874ADC" w:rsidRDefault="00A33CBF" w:rsidP="00A33CBF">
            <w:pPr>
              <w:spacing w:line="360" w:lineRule="auto"/>
              <w:rPr>
                <w:rFonts w:asciiTheme="minorHAnsi" w:hAnsiTheme="minorHAnsi" w:cs="Arial"/>
              </w:rPr>
            </w:pPr>
          </w:p>
          <w:p w14:paraId="412ED3A8" w14:textId="77777777" w:rsidR="00A33CBF" w:rsidRPr="00874ADC" w:rsidRDefault="00A33CBF" w:rsidP="00A33CBF">
            <w:pPr>
              <w:spacing w:line="360" w:lineRule="auto"/>
              <w:rPr>
                <w:rFonts w:asciiTheme="minorHAnsi" w:hAnsiTheme="minorHAnsi" w:cs="Arial"/>
              </w:rPr>
            </w:pPr>
          </w:p>
        </w:tc>
        <w:tc>
          <w:tcPr>
            <w:tcW w:w="1647" w:type="pct"/>
            <w:gridSpan w:val="2"/>
            <w:tcBorders>
              <w:top w:val="single" w:sz="4" w:space="0" w:color="auto"/>
              <w:left w:val="nil"/>
              <w:bottom w:val="single" w:sz="4" w:space="0" w:color="auto"/>
              <w:right w:val="double" w:sz="4" w:space="0" w:color="auto"/>
            </w:tcBorders>
          </w:tcPr>
          <w:p w14:paraId="3C7AAAB9" w14:textId="77777777" w:rsidR="00A33CBF" w:rsidRPr="00874ADC" w:rsidRDefault="00A33CBF" w:rsidP="00A33CBF">
            <w:pPr>
              <w:spacing w:line="360" w:lineRule="auto"/>
              <w:rPr>
                <w:rFonts w:asciiTheme="minorHAnsi" w:hAnsiTheme="minorHAnsi" w:cs="Arial"/>
              </w:rPr>
            </w:pPr>
            <w:proofErr w:type="spellStart"/>
            <w:r w:rsidRPr="00874ADC">
              <w:rPr>
                <w:rFonts w:asciiTheme="minorHAnsi" w:hAnsiTheme="minorHAnsi" w:cs="Arial"/>
              </w:rPr>
              <w:t>Plaats</w:t>
            </w:r>
            <w:proofErr w:type="spellEnd"/>
            <w:r w:rsidRPr="00874ADC">
              <w:rPr>
                <w:rFonts w:asciiTheme="minorHAnsi" w:hAnsiTheme="minorHAnsi" w:cs="Arial"/>
              </w:rPr>
              <w:t>:</w:t>
            </w:r>
          </w:p>
        </w:tc>
      </w:tr>
      <w:tr w:rsidR="00A33CBF" w:rsidRPr="00874ADC" w14:paraId="6E2F9229" w14:textId="77777777" w:rsidTr="00A33CBF">
        <w:trPr>
          <w:trHeight w:val="296"/>
        </w:trPr>
        <w:tc>
          <w:tcPr>
            <w:tcW w:w="1921" w:type="pct"/>
            <w:gridSpan w:val="5"/>
            <w:tcBorders>
              <w:top w:val="single" w:sz="4" w:space="0" w:color="auto"/>
              <w:left w:val="double" w:sz="4" w:space="0" w:color="auto"/>
              <w:bottom w:val="single" w:sz="4" w:space="0" w:color="auto"/>
              <w:right w:val="nil"/>
            </w:tcBorders>
          </w:tcPr>
          <w:p w14:paraId="6158548E" w14:textId="77777777" w:rsidR="00A33CBF" w:rsidRPr="00874ADC" w:rsidRDefault="00A33CBF" w:rsidP="00A33CBF">
            <w:pPr>
              <w:spacing w:line="360" w:lineRule="auto"/>
              <w:rPr>
                <w:rFonts w:asciiTheme="minorHAnsi" w:hAnsiTheme="minorHAnsi" w:cs="Arial"/>
              </w:rPr>
            </w:pPr>
            <w:proofErr w:type="spellStart"/>
            <w:r w:rsidRPr="00874ADC">
              <w:rPr>
                <w:rFonts w:asciiTheme="minorHAnsi" w:hAnsiTheme="minorHAnsi" w:cs="Arial"/>
              </w:rPr>
              <w:t>Schoolopleider</w:t>
            </w:r>
            <w:proofErr w:type="spellEnd"/>
            <w:r w:rsidRPr="00874ADC">
              <w:rPr>
                <w:rFonts w:asciiTheme="minorHAnsi" w:hAnsiTheme="minorHAnsi" w:cs="Arial"/>
              </w:rPr>
              <w:t>:</w:t>
            </w:r>
          </w:p>
          <w:p w14:paraId="14B0B071" w14:textId="77777777" w:rsidR="00A33CBF" w:rsidRPr="00874ADC" w:rsidRDefault="00A33CBF" w:rsidP="00A33CBF">
            <w:pPr>
              <w:spacing w:line="360" w:lineRule="auto"/>
              <w:rPr>
                <w:rFonts w:asciiTheme="minorHAnsi" w:hAnsiTheme="minorHAnsi" w:cs="Arial"/>
              </w:rPr>
            </w:pPr>
          </w:p>
        </w:tc>
        <w:tc>
          <w:tcPr>
            <w:tcW w:w="3079" w:type="pct"/>
            <w:gridSpan w:val="5"/>
            <w:tcBorders>
              <w:top w:val="single" w:sz="4" w:space="0" w:color="auto"/>
              <w:left w:val="nil"/>
              <w:bottom w:val="single" w:sz="4" w:space="0" w:color="auto"/>
              <w:right w:val="double" w:sz="4" w:space="0" w:color="auto"/>
            </w:tcBorders>
          </w:tcPr>
          <w:p w14:paraId="596DA542" w14:textId="77777777" w:rsidR="00A33CBF" w:rsidRPr="00874ADC" w:rsidRDefault="00A33CBF" w:rsidP="00A33CBF">
            <w:pPr>
              <w:spacing w:line="360" w:lineRule="auto"/>
              <w:rPr>
                <w:rFonts w:asciiTheme="minorHAnsi" w:hAnsiTheme="minorHAnsi" w:cs="Arial"/>
              </w:rPr>
            </w:pPr>
            <w:proofErr w:type="spellStart"/>
            <w:r w:rsidRPr="00874ADC">
              <w:rPr>
                <w:rFonts w:asciiTheme="minorHAnsi" w:hAnsiTheme="minorHAnsi" w:cs="Arial"/>
              </w:rPr>
              <w:t>HvA-Examinator</w:t>
            </w:r>
            <w:proofErr w:type="spellEnd"/>
            <w:r w:rsidRPr="00874ADC">
              <w:rPr>
                <w:rFonts w:asciiTheme="minorHAnsi" w:hAnsiTheme="minorHAnsi" w:cs="Arial"/>
              </w:rPr>
              <w:t xml:space="preserve">:  </w:t>
            </w:r>
          </w:p>
          <w:p w14:paraId="5E69B662" w14:textId="77777777" w:rsidR="00A33CBF" w:rsidRPr="00874ADC" w:rsidRDefault="00A33CBF" w:rsidP="00A33CBF">
            <w:pPr>
              <w:spacing w:line="360" w:lineRule="auto"/>
              <w:rPr>
                <w:rFonts w:asciiTheme="minorHAnsi" w:hAnsiTheme="minorHAnsi" w:cs="Arial"/>
              </w:rPr>
            </w:pPr>
          </w:p>
          <w:p w14:paraId="1886AC8A" w14:textId="77777777" w:rsidR="00A33CBF" w:rsidRPr="00874ADC" w:rsidRDefault="00A33CBF" w:rsidP="00A33CBF">
            <w:pPr>
              <w:spacing w:line="360" w:lineRule="auto"/>
              <w:rPr>
                <w:rFonts w:asciiTheme="minorHAnsi" w:hAnsiTheme="minorHAnsi" w:cs="Arial"/>
              </w:rPr>
            </w:pPr>
          </w:p>
          <w:p w14:paraId="0195E2EF" w14:textId="77777777" w:rsidR="00A33CBF" w:rsidRPr="00874ADC" w:rsidRDefault="00A33CBF" w:rsidP="00A33CBF">
            <w:pPr>
              <w:spacing w:line="360" w:lineRule="auto"/>
              <w:rPr>
                <w:rFonts w:asciiTheme="minorHAnsi" w:hAnsiTheme="minorHAnsi" w:cs="Arial"/>
              </w:rPr>
            </w:pPr>
          </w:p>
        </w:tc>
      </w:tr>
      <w:tr w:rsidR="00A33CBF" w:rsidRPr="00874ADC" w14:paraId="2839F6AD" w14:textId="77777777" w:rsidTr="00A33CBF">
        <w:trPr>
          <w:trHeight w:val="296"/>
        </w:trPr>
        <w:tc>
          <w:tcPr>
            <w:tcW w:w="1749" w:type="pct"/>
            <w:gridSpan w:val="4"/>
            <w:tcBorders>
              <w:top w:val="nil"/>
              <w:left w:val="double" w:sz="4" w:space="0" w:color="auto"/>
              <w:bottom w:val="nil"/>
              <w:right w:val="single" w:sz="12" w:space="0" w:color="auto"/>
            </w:tcBorders>
          </w:tcPr>
          <w:p w14:paraId="32071699" w14:textId="77777777" w:rsidR="00A33CBF" w:rsidRPr="00874ADC" w:rsidRDefault="00A33CBF" w:rsidP="00A33CBF">
            <w:pPr>
              <w:rPr>
                <w:rFonts w:asciiTheme="minorHAnsi" w:hAnsiTheme="minorHAnsi" w:cs="Arial"/>
              </w:rPr>
            </w:pPr>
            <w:proofErr w:type="spellStart"/>
            <w:r w:rsidRPr="00874ADC">
              <w:rPr>
                <w:rFonts w:asciiTheme="minorHAnsi" w:hAnsiTheme="minorHAnsi" w:cs="Arial"/>
                <w:b/>
              </w:rPr>
              <w:t>Cijfer</w:t>
            </w:r>
            <w:proofErr w:type="spellEnd"/>
            <w:r w:rsidRPr="00874ADC">
              <w:rPr>
                <w:rFonts w:asciiTheme="minorHAnsi" w:hAnsiTheme="minorHAnsi" w:cs="Arial"/>
                <w:b/>
              </w:rPr>
              <w:t xml:space="preserve"> per dossier</w:t>
            </w:r>
            <w:r w:rsidRPr="00874ADC">
              <w:rPr>
                <w:rFonts w:asciiTheme="minorHAnsi" w:hAnsiTheme="minorHAnsi"/>
                <w:b/>
                <w:sz w:val="18"/>
                <w:szCs w:val="18"/>
              </w:rPr>
              <w:t>:</w:t>
            </w:r>
            <w:r w:rsidRPr="00874ADC">
              <w:rPr>
                <w:rFonts w:asciiTheme="minorHAnsi" w:hAnsiTheme="minorHAnsi" w:cs="Arial"/>
                <w:b/>
              </w:rPr>
              <w:t xml:space="preserve"> </w:t>
            </w:r>
          </w:p>
        </w:tc>
        <w:tc>
          <w:tcPr>
            <w:tcW w:w="401" w:type="pct"/>
            <w:gridSpan w:val="2"/>
            <w:tcBorders>
              <w:top w:val="single" w:sz="12" w:space="0" w:color="auto"/>
              <w:left w:val="single" w:sz="12" w:space="0" w:color="auto"/>
              <w:bottom w:val="nil"/>
              <w:right w:val="single" w:sz="12" w:space="0" w:color="auto"/>
            </w:tcBorders>
          </w:tcPr>
          <w:p w14:paraId="54FAB995" w14:textId="77777777" w:rsidR="00A33CBF" w:rsidRPr="00874ADC" w:rsidRDefault="00A33CBF" w:rsidP="00A33CBF">
            <w:pPr>
              <w:rPr>
                <w:rFonts w:asciiTheme="minorHAnsi" w:hAnsiTheme="minorHAnsi" w:cs="Arial"/>
              </w:rPr>
            </w:pPr>
            <w:proofErr w:type="spellStart"/>
            <w:r w:rsidRPr="00874ADC">
              <w:rPr>
                <w:rFonts w:asciiTheme="minorHAnsi" w:hAnsiTheme="minorHAnsi" w:cs="Arial"/>
                <w:b/>
              </w:rPr>
              <w:t>Eindcijfer</w:t>
            </w:r>
            <w:proofErr w:type="spellEnd"/>
          </w:p>
        </w:tc>
        <w:tc>
          <w:tcPr>
            <w:tcW w:w="1425" w:type="pct"/>
            <w:gridSpan w:val="3"/>
            <w:vMerge w:val="restart"/>
            <w:tcBorders>
              <w:top w:val="single" w:sz="12" w:space="0" w:color="auto"/>
              <w:left w:val="single" w:sz="12" w:space="0" w:color="auto"/>
              <w:bottom w:val="single" w:sz="12" w:space="0" w:color="auto"/>
              <w:right w:val="single" w:sz="12" w:space="0" w:color="auto"/>
            </w:tcBorders>
          </w:tcPr>
          <w:p w14:paraId="31AE6657" w14:textId="77777777" w:rsidR="00A33CBF" w:rsidRPr="00874ADC" w:rsidRDefault="00A33CBF" w:rsidP="00A33CBF">
            <w:pPr>
              <w:rPr>
                <w:rFonts w:asciiTheme="minorHAnsi" w:hAnsiTheme="minorHAnsi" w:cs="Arial"/>
                <w:b/>
              </w:rPr>
            </w:pPr>
            <w:proofErr w:type="spellStart"/>
            <w:r w:rsidRPr="00874ADC">
              <w:rPr>
                <w:rFonts w:asciiTheme="minorHAnsi" w:hAnsiTheme="minorHAnsi" w:cs="Arial"/>
                <w:b/>
              </w:rPr>
              <w:t>Handtekening</w:t>
            </w:r>
            <w:proofErr w:type="spellEnd"/>
            <w:r w:rsidRPr="00874ADC">
              <w:rPr>
                <w:rFonts w:asciiTheme="minorHAnsi" w:hAnsiTheme="minorHAnsi" w:cs="Arial"/>
                <w:b/>
              </w:rPr>
              <w:t xml:space="preserve"> </w:t>
            </w:r>
            <w:proofErr w:type="spellStart"/>
            <w:r w:rsidRPr="00874ADC">
              <w:rPr>
                <w:rFonts w:asciiTheme="minorHAnsi" w:hAnsiTheme="minorHAnsi" w:cs="Arial"/>
                <w:b/>
              </w:rPr>
              <w:t>HvA-examinator</w:t>
            </w:r>
            <w:proofErr w:type="spellEnd"/>
            <w:r w:rsidRPr="00874ADC">
              <w:rPr>
                <w:rFonts w:asciiTheme="minorHAnsi" w:hAnsiTheme="minorHAnsi" w:cs="Arial"/>
                <w:b/>
              </w:rPr>
              <w:t xml:space="preserve"> </w:t>
            </w:r>
          </w:p>
        </w:tc>
        <w:tc>
          <w:tcPr>
            <w:tcW w:w="1425" w:type="pct"/>
            <w:vMerge w:val="restart"/>
            <w:tcBorders>
              <w:top w:val="single" w:sz="12" w:space="0" w:color="auto"/>
              <w:left w:val="single" w:sz="12" w:space="0" w:color="auto"/>
              <w:bottom w:val="single" w:sz="12" w:space="0" w:color="auto"/>
              <w:right w:val="single" w:sz="12" w:space="0" w:color="auto"/>
            </w:tcBorders>
          </w:tcPr>
          <w:p w14:paraId="0A98EFF3" w14:textId="77777777" w:rsidR="00A33CBF" w:rsidRPr="00874ADC" w:rsidRDefault="00A33CBF" w:rsidP="00A33CBF">
            <w:pPr>
              <w:spacing w:line="360" w:lineRule="auto"/>
              <w:rPr>
                <w:rFonts w:asciiTheme="minorHAnsi" w:hAnsiTheme="minorHAnsi" w:cs="Arial"/>
              </w:rPr>
            </w:pPr>
            <w:proofErr w:type="spellStart"/>
            <w:r w:rsidRPr="00874ADC">
              <w:rPr>
                <w:rFonts w:ascii="Calibri" w:eastAsia="Calibri" w:hAnsi="Calibri" w:cs="Arial"/>
                <w:b/>
                <w:sz w:val="22"/>
                <w:szCs w:val="22"/>
              </w:rPr>
              <w:t>Handtekening</w:t>
            </w:r>
            <w:proofErr w:type="spellEnd"/>
            <w:r w:rsidRPr="00874ADC">
              <w:rPr>
                <w:rFonts w:ascii="Calibri" w:eastAsia="Calibri" w:hAnsi="Calibri" w:cs="Arial"/>
                <w:b/>
                <w:sz w:val="22"/>
                <w:szCs w:val="22"/>
              </w:rPr>
              <w:t xml:space="preserve"> </w:t>
            </w:r>
            <w:proofErr w:type="spellStart"/>
            <w:r w:rsidRPr="00874ADC">
              <w:rPr>
                <w:rFonts w:ascii="Calibri" w:eastAsia="Calibri" w:hAnsi="Calibri" w:cs="Arial"/>
                <w:b/>
                <w:sz w:val="22"/>
                <w:szCs w:val="22"/>
              </w:rPr>
              <w:t>begeleider</w:t>
            </w:r>
            <w:proofErr w:type="spellEnd"/>
            <w:r w:rsidRPr="00874ADC">
              <w:rPr>
                <w:rFonts w:ascii="Calibri" w:eastAsia="Calibri" w:hAnsi="Calibri" w:cs="Arial"/>
                <w:b/>
                <w:sz w:val="22"/>
                <w:szCs w:val="22"/>
              </w:rPr>
              <w:t xml:space="preserve"> school</w:t>
            </w:r>
          </w:p>
        </w:tc>
      </w:tr>
      <w:tr w:rsidR="00A33CBF" w:rsidRPr="00874ADC" w14:paraId="7216EAF5" w14:textId="77777777" w:rsidTr="00A33CBF">
        <w:trPr>
          <w:trHeight w:val="296"/>
        </w:trPr>
        <w:tc>
          <w:tcPr>
            <w:tcW w:w="437" w:type="pct"/>
            <w:tcBorders>
              <w:top w:val="nil"/>
              <w:left w:val="double" w:sz="4" w:space="0" w:color="auto"/>
              <w:bottom w:val="double" w:sz="4" w:space="0" w:color="auto"/>
              <w:right w:val="single" w:sz="4" w:space="0" w:color="auto"/>
            </w:tcBorders>
          </w:tcPr>
          <w:p w14:paraId="52B90391" w14:textId="77777777" w:rsidR="00A33CBF" w:rsidRPr="00874ADC" w:rsidRDefault="00A33CBF" w:rsidP="00A33CBF">
            <w:pPr>
              <w:spacing w:line="360" w:lineRule="auto"/>
              <w:rPr>
                <w:rFonts w:asciiTheme="minorHAnsi" w:hAnsiTheme="minorHAnsi" w:cs="Arial"/>
              </w:rPr>
            </w:pPr>
            <w:r w:rsidRPr="00874ADC">
              <w:rPr>
                <w:rFonts w:asciiTheme="minorHAnsi" w:hAnsiTheme="minorHAnsi" w:cs="Arial"/>
              </w:rPr>
              <w:t>Dossier 1</w:t>
            </w:r>
          </w:p>
          <w:p w14:paraId="1ECABEC6" w14:textId="77777777" w:rsidR="00A33CBF" w:rsidRPr="00874ADC" w:rsidRDefault="00A33CBF" w:rsidP="00A33CBF">
            <w:pPr>
              <w:spacing w:line="360" w:lineRule="auto"/>
              <w:rPr>
                <w:rFonts w:asciiTheme="minorHAnsi" w:hAnsiTheme="minorHAnsi" w:cs="Arial"/>
              </w:rPr>
            </w:pPr>
          </w:p>
          <w:p w14:paraId="63057763" w14:textId="77777777" w:rsidR="00A33CBF" w:rsidRPr="00874ADC" w:rsidRDefault="00A33CBF" w:rsidP="00A33CBF">
            <w:pPr>
              <w:spacing w:line="360" w:lineRule="auto"/>
              <w:rPr>
                <w:rFonts w:asciiTheme="minorHAnsi" w:hAnsiTheme="minorHAnsi" w:cs="Arial"/>
              </w:rPr>
            </w:pPr>
          </w:p>
        </w:tc>
        <w:tc>
          <w:tcPr>
            <w:tcW w:w="437" w:type="pct"/>
            <w:tcBorders>
              <w:top w:val="nil"/>
              <w:left w:val="single" w:sz="4" w:space="0" w:color="auto"/>
              <w:bottom w:val="double" w:sz="4" w:space="0" w:color="auto"/>
              <w:right w:val="single" w:sz="4" w:space="0" w:color="auto"/>
            </w:tcBorders>
          </w:tcPr>
          <w:p w14:paraId="63C1F96A" w14:textId="77777777" w:rsidR="00A33CBF" w:rsidRPr="00874ADC" w:rsidRDefault="00A33CBF" w:rsidP="00A33CBF">
            <w:pPr>
              <w:spacing w:line="360" w:lineRule="auto"/>
              <w:rPr>
                <w:rFonts w:asciiTheme="minorHAnsi" w:hAnsiTheme="minorHAnsi" w:cs="Arial"/>
              </w:rPr>
            </w:pPr>
            <w:r w:rsidRPr="00874ADC">
              <w:rPr>
                <w:rFonts w:asciiTheme="minorHAnsi" w:hAnsiTheme="minorHAnsi" w:cs="Arial"/>
              </w:rPr>
              <w:t>Dossier 2</w:t>
            </w:r>
          </w:p>
          <w:p w14:paraId="238A394B" w14:textId="77777777" w:rsidR="00A33CBF" w:rsidRPr="00874ADC" w:rsidRDefault="00A33CBF" w:rsidP="00A33CBF">
            <w:pPr>
              <w:spacing w:line="360" w:lineRule="auto"/>
              <w:rPr>
                <w:rFonts w:asciiTheme="minorHAnsi" w:hAnsiTheme="minorHAnsi" w:cs="Arial"/>
              </w:rPr>
            </w:pPr>
          </w:p>
        </w:tc>
        <w:tc>
          <w:tcPr>
            <w:tcW w:w="437" w:type="pct"/>
            <w:tcBorders>
              <w:top w:val="nil"/>
              <w:left w:val="single" w:sz="4" w:space="0" w:color="auto"/>
              <w:bottom w:val="double" w:sz="4" w:space="0" w:color="auto"/>
              <w:right w:val="single" w:sz="4" w:space="0" w:color="auto"/>
            </w:tcBorders>
          </w:tcPr>
          <w:p w14:paraId="08C4A74D" w14:textId="77777777" w:rsidR="00A33CBF" w:rsidRPr="00874ADC" w:rsidRDefault="00A33CBF" w:rsidP="00A33CBF">
            <w:pPr>
              <w:spacing w:line="360" w:lineRule="auto"/>
              <w:rPr>
                <w:rFonts w:asciiTheme="minorHAnsi" w:hAnsiTheme="minorHAnsi" w:cs="Arial"/>
              </w:rPr>
            </w:pPr>
            <w:r w:rsidRPr="00874ADC">
              <w:rPr>
                <w:rFonts w:asciiTheme="minorHAnsi" w:hAnsiTheme="minorHAnsi" w:cs="Arial"/>
              </w:rPr>
              <w:t>Dossier 3</w:t>
            </w:r>
          </w:p>
          <w:p w14:paraId="7B52D929" w14:textId="77777777" w:rsidR="00A33CBF" w:rsidRPr="00874ADC" w:rsidRDefault="00A33CBF" w:rsidP="00A33CBF">
            <w:pPr>
              <w:spacing w:line="360" w:lineRule="auto"/>
              <w:rPr>
                <w:rFonts w:asciiTheme="minorHAnsi" w:hAnsiTheme="minorHAnsi" w:cs="Arial"/>
              </w:rPr>
            </w:pPr>
          </w:p>
        </w:tc>
        <w:tc>
          <w:tcPr>
            <w:tcW w:w="438" w:type="pct"/>
            <w:tcBorders>
              <w:top w:val="nil"/>
              <w:left w:val="single" w:sz="4" w:space="0" w:color="auto"/>
              <w:bottom w:val="double" w:sz="4" w:space="0" w:color="auto"/>
              <w:right w:val="single" w:sz="12" w:space="0" w:color="auto"/>
            </w:tcBorders>
          </w:tcPr>
          <w:p w14:paraId="3461EFD5" w14:textId="77777777" w:rsidR="00A33CBF" w:rsidRPr="00874ADC" w:rsidRDefault="00A33CBF" w:rsidP="00A33CBF">
            <w:pPr>
              <w:spacing w:line="360" w:lineRule="auto"/>
              <w:rPr>
                <w:rFonts w:asciiTheme="minorHAnsi" w:hAnsiTheme="minorHAnsi" w:cs="Arial"/>
              </w:rPr>
            </w:pPr>
            <w:r w:rsidRPr="00874ADC">
              <w:rPr>
                <w:rFonts w:asciiTheme="minorHAnsi" w:hAnsiTheme="minorHAnsi" w:cs="Arial"/>
              </w:rPr>
              <w:t xml:space="preserve"> Dossier 4</w:t>
            </w:r>
          </w:p>
        </w:tc>
        <w:tc>
          <w:tcPr>
            <w:tcW w:w="401" w:type="pct"/>
            <w:gridSpan w:val="2"/>
            <w:tcBorders>
              <w:top w:val="nil"/>
              <w:left w:val="single" w:sz="12" w:space="0" w:color="auto"/>
              <w:bottom w:val="single" w:sz="12" w:space="0" w:color="auto"/>
              <w:right w:val="single" w:sz="12" w:space="0" w:color="auto"/>
            </w:tcBorders>
          </w:tcPr>
          <w:p w14:paraId="2C3A949F" w14:textId="77777777" w:rsidR="00A33CBF" w:rsidRPr="00874ADC" w:rsidRDefault="00A33CBF" w:rsidP="00A33CBF">
            <w:pPr>
              <w:spacing w:line="360" w:lineRule="auto"/>
              <w:rPr>
                <w:rFonts w:asciiTheme="minorHAnsi" w:hAnsiTheme="minorHAnsi" w:cs="Arial"/>
              </w:rPr>
            </w:pPr>
          </w:p>
        </w:tc>
        <w:tc>
          <w:tcPr>
            <w:tcW w:w="1425" w:type="pct"/>
            <w:gridSpan w:val="3"/>
            <w:vMerge/>
            <w:tcBorders>
              <w:left w:val="single" w:sz="12" w:space="0" w:color="auto"/>
              <w:bottom w:val="single" w:sz="12" w:space="0" w:color="auto"/>
              <w:right w:val="single" w:sz="12" w:space="0" w:color="auto"/>
            </w:tcBorders>
          </w:tcPr>
          <w:p w14:paraId="5E647439" w14:textId="77777777" w:rsidR="00A33CBF" w:rsidRPr="00874ADC" w:rsidRDefault="00A33CBF" w:rsidP="00A33CBF">
            <w:pPr>
              <w:rPr>
                <w:rFonts w:asciiTheme="minorHAnsi" w:hAnsiTheme="minorHAnsi" w:cs="Arial"/>
              </w:rPr>
            </w:pPr>
          </w:p>
        </w:tc>
        <w:tc>
          <w:tcPr>
            <w:tcW w:w="1425" w:type="pct"/>
            <w:vMerge/>
            <w:tcBorders>
              <w:left w:val="single" w:sz="12" w:space="0" w:color="auto"/>
              <w:bottom w:val="single" w:sz="12" w:space="0" w:color="auto"/>
              <w:right w:val="single" w:sz="12" w:space="0" w:color="auto"/>
            </w:tcBorders>
          </w:tcPr>
          <w:p w14:paraId="4ECB8E17" w14:textId="77777777" w:rsidR="00A33CBF" w:rsidRPr="00874ADC" w:rsidRDefault="00A33CBF" w:rsidP="00A33CBF">
            <w:pPr>
              <w:rPr>
                <w:rFonts w:asciiTheme="minorHAnsi" w:hAnsiTheme="minorHAnsi" w:cs="Arial"/>
              </w:rPr>
            </w:pPr>
          </w:p>
        </w:tc>
      </w:tr>
    </w:tbl>
    <w:p w14:paraId="26218377" w14:textId="5C92B989" w:rsidR="00536736" w:rsidRPr="00874ADC" w:rsidRDefault="00536736">
      <w:pPr>
        <w:rPr>
          <w:rFonts w:eastAsiaTheme="minorEastAsia" w:cs="Arial"/>
          <w:color w:val="000000"/>
          <w:sz w:val="18"/>
          <w:szCs w:val="18"/>
          <w:lang w:val="nl-NL" w:eastAsia="nl-NL"/>
        </w:rPr>
      </w:pPr>
    </w:p>
    <w:p w14:paraId="03E4969D" w14:textId="77777777" w:rsidR="006D06C5" w:rsidRPr="00874ADC" w:rsidRDefault="006D06C5" w:rsidP="006D06C5">
      <w:pPr>
        <w:spacing w:after="0" w:line="240" w:lineRule="auto"/>
        <w:rPr>
          <w:rFonts w:eastAsia="Times New Roman" w:cs="Arial"/>
          <w:sz w:val="18"/>
          <w:szCs w:val="18"/>
          <w:lang w:val="nl-NL"/>
        </w:rPr>
      </w:pPr>
    </w:p>
    <w:p w14:paraId="6EBD2566" w14:textId="017FC24B" w:rsidR="006D06C5" w:rsidRPr="00874ADC" w:rsidRDefault="006D06C5" w:rsidP="006D06C5">
      <w:pPr>
        <w:spacing w:after="0" w:line="240" w:lineRule="auto"/>
        <w:rPr>
          <w:rFonts w:eastAsia="Times New Roman" w:cs="Arial"/>
          <w:sz w:val="18"/>
          <w:szCs w:val="18"/>
          <w:lang w:val="nl-NL"/>
        </w:rPr>
      </w:pPr>
    </w:p>
    <w:p w14:paraId="21CC1826" w14:textId="58A861D2" w:rsidR="000925B0" w:rsidRPr="00874ADC" w:rsidRDefault="00F767C9" w:rsidP="00ED5DE0">
      <w:r w:rsidRPr="00874ADC">
        <w:br w:type="page"/>
      </w:r>
    </w:p>
    <w:tbl>
      <w:tblPr>
        <w:tblStyle w:val="Tabelraster"/>
        <w:tblW w:w="12982" w:type="dxa"/>
        <w:tblLayout w:type="fixed"/>
        <w:tblLook w:val="04A0" w:firstRow="1" w:lastRow="0" w:firstColumn="1" w:lastColumn="0" w:noHBand="0" w:noVBand="1"/>
      </w:tblPr>
      <w:tblGrid>
        <w:gridCol w:w="2064"/>
        <w:gridCol w:w="7145"/>
        <w:gridCol w:w="3773"/>
      </w:tblGrid>
      <w:tr w:rsidR="00ED5DE0" w:rsidRPr="00874ADC" w14:paraId="142C796B" w14:textId="77777777" w:rsidTr="00ED5DE0">
        <w:tc>
          <w:tcPr>
            <w:tcW w:w="12982" w:type="dxa"/>
            <w:gridSpan w:val="3"/>
            <w:tcBorders>
              <w:top w:val="single" w:sz="4" w:space="0" w:color="000000" w:themeColor="text1"/>
              <w:bottom w:val="single" w:sz="4" w:space="0" w:color="000000" w:themeColor="text1"/>
              <w:right w:val="single" w:sz="4" w:space="0" w:color="000000" w:themeColor="text1"/>
            </w:tcBorders>
          </w:tcPr>
          <w:p w14:paraId="7C3EE6E2" w14:textId="008D7164" w:rsidR="00ED5DE0" w:rsidRPr="00874ADC" w:rsidRDefault="00ED5DE0" w:rsidP="00ED5DE0">
            <w:pPr>
              <w:pStyle w:val="Default"/>
              <w:rPr>
                <w:rFonts w:asciiTheme="minorHAnsi" w:hAnsiTheme="minorHAnsi"/>
                <w:b/>
                <w:bCs/>
                <w:sz w:val="20"/>
                <w:szCs w:val="20"/>
              </w:rPr>
            </w:pPr>
            <w:r w:rsidRPr="00874ADC">
              <w:rPr>
                <w:rFonts w:asciiTheme="minorHAnsi" w:hAnsiTheme="minorHAnsi"/>
                <w:b/>
                <w:bCs/>
                <w:sz w:val="20"/>
                <w:szCs w:val="20"/>
              </w:rPr>
              <w:lastRenderedPageBreak/>
              <w:t>Dossier 1: Pedagogisch dossier</w:t>
            </w:r>
          </w:p>
        </w:tc>
      </w:tr>
      <w:tr w:rsidR="00ED5DE0" w:rsidRPr="00874ADC" w14:paraId="0777F65C" w14:textId="77777777" w:rsidTr="00ED5DE0">
        <w:tc>
          <w:tcPr>
            <w:tcW w:w="2064" w:type="dxa"/>
            <w:tcBorders>
              <w:top w:val="single" w:sz="4" w:space="0" w:color="000000" w:themeColor="text1"/>
              <w:bottom w:val="single" w:sz="4" w:space="0" w:color="000000" w:themeColor="text1"/>
            </w:tcBorders>
          </w:tcPr>
          <w:p w14:paraId="093AC787" w14:textId="77777777" w:rsidR="00ED5DE0" w:rsidRPr="00874ADC" w:rsidRDefault="00ED5DE0" w:rsidP="00ED5DE0">
            <w:pPr>
              <w:rPr>
                <w:b/>
                <w:bCs/>
                <w:sz w:val="20"/>
                <w:szCs w:val="20"/>
                <w:lang w:val="nl-NL"/>
              </w:rPr>
            </w:pPr>
            <w:proofErr w:type="spellStart"/>
            <w:r w:rsidRPr="00874ADC">
              <w:rPr>
                <w:b/>
                <w:bCs/>
                <w:sz w:val="20"/>
                <w:szCs w:val="20"/>
              </w:rPr>
              <w:t>Beoordelingscriteria</w:t>
            </w:r>
            <w:proofErr w:type="spellEnd"/>
          </w:p>
        </w:tc>
        <w:tc>
          <w:tcPr>
            <w:tcW w:w="7145" w:type="dxa"/>
            <w:tcBorders>
              <w:top w:val="single" w:sz="4" w:space="0" w:color="000000" w:themeColor="text1"/>
              <w:bottom w:val="single" w:sz="4" w:space="0" w:color="000000" w:themeColor="text1"/>
              <w:right w:val="single" w:sz="4" w:space="0" w:color="000000" w:themeColor="text1"/>
            </w:tcBorders>
          </w:tcPr>
          <w:p w14:paraId="2F054EBA" w14:textId="26F4F849" w:rsidR="00ED5DE0" w:rsidRPr="00874ADC" w:rsidRDefault="00ED5DE0" w:rsidP="00ED5DE0">
            <w:pPr>
              <w:rPr>
                <w:b/>
                <w:bCs/>
                <w:sz w:val="20"/>
                <w:szCs w:val="20"/>
                <w:lang w:val="nl-NL"/>
              </w:rPr>
            </w:pPr>
            <w:proofErr w:type="spellStart"/>
            <w:r w:rsidRPr="00874ADC">
              <w:rPr>
                <w:b/>
                <w:bCs/>
                <w:sz w:val="20"/>
                <w:szCs w:val="20"/>
              </w:rPr>
              <w:t>Niveau</w:t>
            </w:r>
            <w:proofErr w:type="spellEnd"/>
            <w:r w:rsidRPr="00874ADC">
              <w:rPr>
                <w:b/>
                <w:bCs/>
                <w:sz w:val="20"/>
                <w:szCs w:val="20"/>
              </w:rPr>
              <w:t xml:space="preserve"> </w:t>
            </w:r>
            <w:proofErr w:type="spellStart"/>
            <w:r w:rsidRPr="00874ADC">
              <w:rPr>
                <w:b/>
                <w:bCs/>
                <w:sz w:val="20"/>
                <w:szCs w:val="20"/>
              </w:rPr>
              <w:t>voldoende</w:t>
            </w:r>
            <w:proofErr w:type="spellEnd"/>
            <w:r w:rsidR="00604B2C" w:rsidRPr="00874ADC">
              <w:rPr>
                <w:rStyle w:val="Voetnootmarkering"/>
                <w:b/>
                <w:bCs/>
                <w:sz w:val="20"/>
                <w:szCs w:val="20"/>
              </w:rPr>
              <w:footnoteReference w:id="1"/>
            </w:r>
          </w:p>
        </w:tc>
        <w:tc>
          <w:tcPr>
            <w:tcW w:w="3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A9F063" w14:textId="77777777" w:rsidR="00ED5DE0" w:rsidRPr="00874ADC" w:rsidRDefault="00ED5DE0" w:rsidP="00ED5DE0">
            <w:pPr>
              <w:pStyle w:val="Default"/>
              <w:rPr>
                <w:rFonts w:asciiTheme="minorHAnsi" w:eastAsia="Calibri" w:hAnsiTheme="minorHAnsi" w:cs="Calibri"/>
                <w:b/>
                <w:bCs/>
                <w:sz w:val="20"/>
                <w:szCs w:val="20"/>
              </w:rPr>
            </w:pPr>
            <w:r w:rsidRPr="00874ADC">
              <w:rPr>
                <w:rFonts w:asciiTheme="minorHAnsi" w:hAnsiTheme="minorHAnsi"/>
                <w:b/>
                <w:bCs/>
                <w:sz w:val="20"/>
                <w:szCs w:val="20"/>
              </w:rPr>
              <w:t>Feedback:</w:t>
            </w:r>
          </w:p>
        </w:tc>
      </w:tr>
      <w:tr w:rsidR="00ED5DE0" w:rsidRPr="00A725FE" w14:paraId="5BF2198E" w14:textId="77777777" w:rsidTr="00ED5DE0">
        <w:trPr>
          <w:trHeight w:val="1086"/>
        </w:trPr>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2EC95" w14:textId="77777777" w:rsidR="00ED5DE0" w:rsidRPr="00874ADC" w:rsidRDefault="00ED5DE0" w:rsidP="00ED5DE0">
            <w:pPr>
              <w:pStyle w:val="Normaalweb"/>
              <w:rPr>
                <w:rFonts w:asciiTheme="minorHAnsi" w:hAnsiTheme="minorHAnsi"/>
                <w:sz w:val="20"/>
                <w:szCs w:val="20"/>
                <w:lang w:val="nl-NL"/>
              </w:rPr>
            </w:pPr>
            <w:r w:rsidRPr="00874ADC">
              <w:rPr>
                <w:rFonts w:asciiTheme="minorHAnsi" w:eastAsiaTheme="minorEastAsia" w:hAnsiTheme="minorHAnsi" w:cstheme="minorBidi"/>
                <w:sz w:val="20"/>
                <w:szCs w:val="20"/>
                <w:lang w:val="nl-NL"/>
              </w:rPr>
              <w:t>Veilig en stimulerend leerklimaat in de klas</w:t>
            </w:r>
          </w:p>
          <w:p w14:paraId="5CAADCB4" w14:textId="77777777" w:rsidR="00ED5DE0" w:rsidRPr="00874ADC" w:rsidRDefault="00ED5DE0" w:rsidP="00ED5DE0">
            <w:pPr>
              <w:pStyle w:val="Normaalweb"/>
              <w:rPr>
                <w:rFonts w:asciiTheme="minorHAnsi" w:hAnsiTheme="minorHAnsi"/>
                <w:sz w:val="20"/>
                <w:szCs w:val="20"/>
                <w:lang w:val="nl-NL"/>
              </w:rPr>
            </w:pPr>
          </w:p>
        </w:tc>
        <w:tc>
          <w:tcPr>
            <w:tcW w:w="7145" w:type="dxa"/>
            <w:tcBorders>
              <w:top w:val="single" w:sz="4" w:space="0" w:color="000000" w:themeColor="text1"/>
              <w:left w:val="single" w:sz="4" w:space="0" w:color="000000" w:themeColor="text1"/>
              <w:bottom w:val="single" w:sz="4" w:space="0" w:color="auto"/>
              <w:right w:val="single" w:sz="4" w:space="0" w:color="000000" w:themeColor="text1"/>
            </w:tcBorders>
          </w:tcPr>
          <w:p w14:paraId="21E1D7A9" w14:textId="77777777" w:rsidR="00ED5DE0" w:rsidRPr="00874ADC" w:rsidRDefault="00ED5DE0" w:rsidP="00ED5DE0">
            <w:pPr>
              <w:spacing w:before="100" w:beforeAutospacing="1" w:after="100" w:afterAutospacing="1"/>
              <w:rPr>
                <w:sz w:val="20"/>
                <w:szCs w:val="20"/>
                <w:lang w:val="nl-NL"/>
              </w:rPr>
            </w:pPr>
            <w:r w:rsidRPr="00874ADC">
              <w:rPr>
                <w:sz w:val="20"/>
                <w:szCs w:val="20"/>
                <w:lang w:val="nl-NL"/>
              </w:rPr>
              <w:t xml:space="preserve">De student is invoelend en belangstellend ten aanzien van de leerling en </w:t>
            </w:r>
            <w:r w:rsidRPr="00874ADC">
              <w:rPr>
                <w:rFonts w:eastAsia="Times New Roman" w:cs="Times New Roman"/>
                <w:sz w:val="20"/>
                <w:szCs w:val="20"/>
                <w:lang w:val="nl-NL"/>
              </w:rPr>
              <w:t>b</w:t>
            </w:r>
            <w:r w:rsidRPr="00874ADC">
              <w:rPr>
                <w:sz w:val="20"/>
                <w:szCs w:val="20"/>
                <w:lang w:val="nl-NL"/>
              </w:rPr>
              <w:t>evordert de veiligheid in de groep.</w:t>
            </w:r>
            <w:r w:rsidRPr="00874ADC">
              <w:rPr>
                <w:sz w:val="20"/>
                <w:szCs w:val="20"/>
                <w:lang w:val="nl-NL"/>
              </w:rPr>
              <w:br/>
            </w:r>
            <w:r w:rsidRPr="00874ADC">
              <w:rPr>
                <w:rFonts w:eastAsia="Times New Roman" w:cs="Times New Roman"/>
                <w:sz w:val="20"/>
                <w:szCs w:val="20"/>
                <w:lang w:val="nl-NL"/>
              </w:rPr>
              <w:t xml:space="preserve">De student geeft leerlingen complimenten over hun werk. </w:t>
            </w:r>
            <w:r w:rsidRPr="00874ADC">
              <w:rPr>
                <w:rFonts w:cs="Arial"/>
                <w:sz w:val="20"/>
                <w:szCs w:val="20"/>
                <w:lang w:val="nl-NL"/>
              </w:rPr>
              <w:t>Hij stimuleert leerlingen om te leren en heeft positieve verwachtingen van hen.</w:t>
            </w:r>
            <w:r w:rsidRPr="00874ADC">
              <w:rPr>
                <w:rFonts w:cs="Arial"/>
                <w:sz w:val="20"/>
                <w:szCs w:val="20"/>
                <w:lang w:val="nl-NL"/>
              </w:rPr>
              <w:br/>
            </w:r>
            <w:r w:rsidRPr="00874ADC">
              <w:rPr>
                <w:sz w:val="20"/>
                <w:szCs w:val="20"/>
                <w:lang w:val="nl-NL"/>
              </w:rPr>
              <w:t>De student stimuleert de zelfstandigheid bij de leerlingen.</w:t>
            </w:r>
            <w:r w:rsidRPr="00874ADC">
              <w:rPr>
                <w:sz w:val="20"/>
                <w:szCs w:val="20"/>
                <w:lang w:val="nl-NL"/>
              </w:rPr>
              <w:br/>
              <w:t>De student maakt zijn verwachtingen duidelijk, stelt regels, complimenteert gewenst gedrag en reageert passend op ongewenst gedrag.</w:t>
            </w:r>
          </w:p>
        </w:tc>
        <w:tc>
          <w:tcPr>
            <w:tcW w:w="3773" w:type="dxa"/>
            <w:vMerge w:val="restart"/>
          </w:tcPr>
          <w:p w14:paraId="701B21F1" w14:textId="77777777" w:rsidR="00ED5DE0" w:rsidRPr="00874ADC" w:rsidRDefault="00ED5DE0" w:rsidP="00ED5DE0">
            <w:pPr>
              <w:autoSpaceDE w:val="0"/>
              <w:autoSpaceDN w:val="0"/>
              <w:adjustRightInd w:val="0"/>
              <w:rPr>
                <w:color w:val="FF0000"/>
                <w:sz w:val="20"/>
                <w:szCs w:val="20"/>
                <w:lang w:val="nl-NL"/>
              </w:rPr>
            </w:pPr>
          </w:p>
        </w:tc>
      </w:tr>
      <w:tr w:rsidR="00ED5DE0" w:rsidRPr="00A725FE" w14:paraId="2C2C55EF" w14:textId="77777777" w:rsidTr="00ED5DE0">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CB31ED" w14:textId="77777777" w:rsidR="00ED5DE0" w:rsidRPr="00874ADC" w:rsidRDefault="00ED5DE0" w:rsidP="00ED5DE0">
            <w:pPr>
              <w:pStyle w:val="Normaalweb"/>
              <w:rPr>
                <w:rFonts w:asciiTheme="minorHAnsi" w:hAnsiTheme="minorHAnsi"/>
                <w:sz w:val="20"/>
                <w:szCs w:val="20"/>
                <w:lang w:val="nl-NL"/>
              </w:rPr>
            </w:pPr>
            <w:r w:rsidRPr="00874ADC">
              <w:rPr>
                <w:rFonts w:asciiTheme="minorHAnsi" w:hAnsiTheme="minorHAnsi"/>
                <w:sz w:val="20"/>
                <w:szCs w:val="20"/>
                <w:lang w:val="nl-NL"/>
              </w:rPr>
              <w:t>Omgaan met diversiteit</w:t>
            </w:r>
          </w:p>
          <w:p w14:paraId="1B474D08" w14:textId="77777777" w:rsidR="00ED5DE0" w:rsidRPr="00874ADC" w:rsidRDefault="00ED5DE0" w:rsidP="00ED5DE0">
            <w:pPr>
              <w:pStyle w:val="Normaalweb"/>
              <w:rPr>
                <w:rFonts w:asciiTheme="minorHAnsi" w:hAnsiTheme="minorHAnsi"/>
                <w:sz w:val="20"/>
                <w:szCs w:val="20"/>
                <w:lang w:val="nl-NL"/>
              </w:rPr>
            </w:pPr>
          </w:p>
        </w:tc>
        <w:tc>
          <w:tcPr>
            <w:tcW w:w="7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2F02B" w14:textId="77777777" w:rsidR="00ED5DE0" w:rsidRPr="00874ADC" w:rsidRDefault="00ED5DE0" w:rsidP="00ED5DE0">
            <w:pPr>
              <w:contextualSpacing/>
              <w:rPr>
                <w:sz w:val="20"/>
                <w:szCs w:val="20"/>
                <w:lang w:val="nl-NL"/>
              </w:rPr>
            </w:pPr>
            <w:r w:rsidRPr="00874ADC">
              <w:rPr>
                <w:sz w:val="20"/>
                <w:szCs w:val="20"/>
                <w:lang w:val="nl-NL"/>
              </w:rPr>
              <w:t>De student stimuleert zijn leerlingen rekening te houden met onderlinge verschillen.</w:t>
            </w:r>
          </w:p>
          <w:p w14:paraId="03A4674F" w14:textId="77777777" w:rsidR="00ED5DE0" w:rsidRPr="00874ADC" w:rsidRDefault="00ED5DE0" w:rsidP="00ED5DE0">
            <w:pPr>
              <w:contextualSpacing/>
              <w:rPr>
                <w:sz w:val="20"/>
                <w:szCs w:val="20"/>
                <w:lang w:val="nl-NL"/>
              </w:rPr>
            </w:pPr>
            <w:r w:rsidRPr="00874ADC">
              <w:rPr>
                <w:sz w:val="20"/>
                <w:szCs w:val="20"/>
                <w:lang w:val="nl-NL"/>
              </w:rPr>
              <w:t>De student erkent en herkent de verschillen tussen leerlingen en stemt zijn communicatie hier op af.</w:t>
            </w:r>
          </w:p>
        </w:tc>
        <w:tc>
          <w:tcPr>
            <w:tcW w:w="3773" w:type="dxa"/>
            <w:vMerge/>
          </w:tcPr>
          <w:p w14:paraId="551BF254" w14:textId="77777777" w:rsidR="00ED5DE0" w:rsidRPr="00874ADC" w:rsidRDefault="00ED5DE0" w:rsidP="00ED5DE0">
            <w:pPr>
              <w:rPr>
                <w:color w:val="FF0000"/>
                <w:sz w:val="20"/>
                <w:szCs w:val="20"/>
                <w:lang w:val="nl-NL"/>
              </w:rPr>
            </w:pPr>
          </w:p>
        </w:tc>
      </w:tr>
      <w:tr w:rsidR="00ED5DE0" w:rsidRPr="00A725FE" w14:paraId="1D58E86A" w14:textId="77777777" w:rsidTr="00ED5DE0">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98E5C" w14:textId="77777777" w:rsidR="00ED5DE0" w:rsidRPr="00874ADC" w:rsidRDefault="00ED5DE0" w:rsidP="00ED5DE0">
            <w:pPr>
              <w:pStyle w:val="Normaalweb"/>
              <w:rPr>
                <w:rFonts w:asciiTheme="minorHAnsi" w:hAnsiTheme="minorHAnsi"/>
                <w:sz w:val="20"/>
                <w:szCs w:val="20"/>
                <w:lang w:val="nl-NL"/>
              </w:rPr>
            </w:pPr>
            <w:r w:rsidRPr="00874ADC">
              <w:rPr>
                <w:rFonts w:asciiTheme="minorHAnsi" w:hAnsiTheme="minorHAnsi"/>
                <w:sz w:val="20"/>
                <w:szCs w:val="20"/>
                <w:lang w:val="nl-NL"/>
              </w:rPr>
              <w:t xml:space="preserve">Bijdragen aan de persoonsvorming van leerlingen </w:t>
            </w:r>
          </w:p>
          <w:p w14:paraId="0A0745C7" w14:textId="77777777" w:rsidR="00ED5DE0" w:rsidRPr="00874ADC" w:rsidRDefault="00ED5DE0" w:rsidP="00ED5DE0">
            <w:pPr>
              <w:pStyle w:val="Normaalweb"/>
              <w:rPr>
                <w:rFonts w:asciiTheme="minorHAnsi" w:hAnsiTheme="minorHAnsi"/>
                <w:sz w:val="20"/>
                <w:szCs w:val="20"/>
                <w:lang w:val="nl-NL"/>
              </w:rPr>
            </w:pPr>
          </w:p>
        </w:tc>
        <w:tc>
          <w:tcPr>
            <w:tcW w:w="7145" w:type="dxa"/>
            <w:tcBorders>
              <w:top w:val="single" w:sz="4" w:space="0" w:color="000000" w:themeColor="text1"/>
              <w:left w:val="single" w:sz="4" w:space="0" w:color="000000" w:themeColor="text1"/>
              <w:bottom w:val="single" w:sz="4" w:space="0" w:color="000000" w:themeColor="text1"/>
            </w:tcBorders>
          </w:tcPr>
          <w:p w14:paraId="540C9B6A" w14:textId="77777777" w:rsidR="00ED5DE0" w:rsidRPr="00874ADC" w:rsidRDefault="00ED5DE0" w:rsidP="00ED5DE0">
            <w:pPr>
              <w:rPr>
                <w:sz w:val="20"/>
                <w:szCs w:val="20"/>
                <w:lang w:val="nl-NL"/>
              </w:rPr>
            </w:pPr>
            <w:r w:rsidRPr="00874ADC">
              <w:rPr>
                <w:sz w:val="20"/>
                <w:szCs w:val="20"/>
                <w:lang w:val="nl-NL"/>
              </w:rPr>
              <w:t>De student leert zijn leerlingen een eigen mening te vormen.</w:t>
            </w:r>
          </w:p>
          <w:p w14:paraId="02B30D39" w14:textId="77777777" w:rsidR="00ED5DE0" w:rsidRPr="00874ADC" w:rsidRDefault="00ED5DE0" w:rsidP="00ED5DE0">
            <w:pPr>
              <w:rPr>
                <w:sz w:val="20"/>
                <w:szCs w:val="20"/>
                <w:lang w:val="nl-NL"/>
              </w:rPr>
            </w:pPr>
            <w:r w:rsidRPr="00874ADC">
              <w:rPr>
                <w:sz w:val="20"/>
                <w:szCs w:val="20"/>
                <w:lang w:val="nl-NL"/>
              </w:rPr>
              <w:t xml:space="preserve">De student bespreekt met zijn leerlingen gedrag dat hoort bij  respect voor algemeen aanvaarde waarden en normen en stimuleert zijn leerlingen zich ook zo te gedragen. </w:t>
            </w:r>
          </w:p>
          <w:p w14:paraId="2A0F03C6" w14:textId="77777777" w:rsidR="00ED5DE0" w:rsidRPr="00874ADC" w:rsidRDefault="00ED5DE0" w:rsidP="00ED5DE0">
            <w:pPr>
              <w:rPr>
                <w:sz w:val="20"/>
                <w:szCs w:val="20"/>
                <w:lang w:val="nl-NL"/>
              </w:rPr>
            </w:pPr>
            <w:r w:rsidRPr="00874ADC">
              <w:rPr>
                <w:sz w:val="20"/>
                <w:szCs w:val="20"/>
                <w:lang w:val="nl-NL"/>
              </w:rPr>
              <w:t>De student vervult doelbewust zijn eigen voorbeeldrol.</w:t>
            </w:r>
            <w:r w:rsidRPr="00874ADC">
              <w:rPr>
                <w:sz w:val="20"/>
                <w:szCs w:val="20"/>
                <w:lang w:val="nl-NL"/>
              </w:rPr>
              <w:br/>
              <w:t>De student stimuleert zijn leerlingen te ontdekken waar zij goed in zijn en wat zij leuk vinden. </w:t>
            </w:r>
            <w:r w:rsidRPr="00874ADC">
              <w:rPr>
                <w:sz w:val="20"/>
                <w:szCs w:val="20"/>
                <w:lang w:val="nl-NL"/>
              </w:rPr>
              <w:br/>
              <w:t>De student helpt leerlingen in het beroepsonderwijs bij het ontwikkelen van hun beroepsidentiteit.</w:t>
            </w:r>
          </w:p>
        </w:tc>
        <w:tc>
          <w:tcPr>
            <w:tcW w:w="3773" w:type="dxa"/>
            <w:vMerge/>
          </w:tcPr>
          <w:p w14:paraId="1D108206" w14:textId="77777777" w:rsidR="00ED5DE0" w:rsidRPr="00874ADC" w:rsidRDefault="00ED5DE0" w:rsidP="00ED5DE0">
            <w:pPr>
              <w:rPr>
                <w:sz w:val="20"/>
                <w:szCs w:val="20"/>
                <w:lang w:val="nl-NL"/>
              </w:rPr>
            </w:pPr>
          </w:p>
        </w:tc>
      </w:tr>
      <w:tr w:rsidR="00ED5DE0" w:rsidRPr="00874ADC" w14:paraId="2E1328BC" w14:textId="77777777" w:rsidTr="00ED5DE0">
        <w:tc>
          <w:tcPr>
            <w:tcW w:w="9209" w:type="dxa"/>
            <w:gridSpan w:val="2"/>
            <w:tcBorders>
              <w:top w:val="single" w:sz="4" w:space="0" w:color="000000" w:themeColor="text1"/>
              <w:left w:val="single" w:sz="4" w:space="0" w:color="000000" w:themeColor="text1"/>
              <w:bottom w:val="single" w:sz="4" w:space="0" w:color="000000" w:themeColor="text1"/>
            </w:tcBorders>
          </w:tcPr>
          <w:p w14:paraId="76D8E1E0" w14:textId="77777777" w:rsidR="00ED5DE0" w:rsidRPr="00874ADC" w:rsidRDefault="00ED5DE0" w:rsidP="00ED5DE0">
            <w:pPr>
              <w:pStyle w:val="Normaalweb"/>
              <w:rPr>
                <w:rFonts w:asciiTheme="minorHAnsi" w:eastAsiaTheme="minorEastAsia" w:hAnsiTheme="minorHAnsi" w:cstheme="minorBidi"/>
                <w:b/>
                <w:sz w:val="20"/>
                <w:szCs w:val="20"/>
                <w:lang w:val="nl-NL"/>
              </w:rPr>
            </w:pPr>
            <w:proofErr w:type="spellStart"/>
            <w:r w:rsidRPr="00874ADC">
              <w:rPr>
                <w:rFonts w:asciiTheme="minorHAnsi" w:eastAsiaTheme="minorEastAsia" w:hAnsiTheme="minorHAnsi" w:cstheme="minorBidi"/>
                <w:b/>
                <w:sz w:val="20"/>
                <w:szCs w:val="20"/>
                <w:lang w:val="nl-NL"/>
              </w:rPr>
              <w:t>Feedforward</w:t>
            </w:r>
            <w:proofErr w:type="spellEnd"/>
            <w:r w:rsidRPr="00874ADC">
              <w:rPr>
                <w:rFonts w:asciiTheme="minorHAnsi" w:eastAsiaTheme="minorEastAsia" w:hAnsiTheme="minorHAnsi" w:cstheme="minorBidi"/>
                <w:b/>
                <w:sz w:val="20"/>
                <w:szCs w:val="20"/>
                <w:lang w:val="nl-NL"/>
              </w:rPr>
              <w:t xml:space="preserve"> (ontwikkelpunten):</w:t>
            </w:r>
          </w:p>
          <w:p w14:paraId="795E577E" w14:textId="77777777" w:rsidR="00ED5DE0" w:rsidRPr="00874ADC" w:rsidRDefault="00ED5DE0" w:rsidP="00ED5DE0">
            <w:pPr>
              <w:rPr>
                <w:sz w:val="20"/>
                <w:szCs w:val="20"/>
                <w:lang w:val="nl-NL"/>
              </w:rPr>
            </w:pPr>
          </w:p>
          <w:p w14:paraId="334F6633" w14:textId="77777777" w:rsidR="00ED5DE0" w:rsidRPr="00874ADC" w:rsidRDefault="00ED5DE0" w:rsidP="00ED5DE0">
            <w:pPr>
              <w:rPr>
                <w:sz w:val="20"/>
                <w:szCs w:val="20"/>
                <w:lang w:val="nl-NL"/>
              </w:rPr>
            </w:pPr>
          </w:p>
          <w:p w14:paraId="08107BE3" w14:textId="77777777" w:rsidR="00ED5DE0" w:rsidRPr="00874ADC" w:rsidRDefault="00ED5DE0" w:rsidP="00ED5DE0">
            <w:pPr>
              <w:rPr>
                <w:sz w:val="20"/>
                <w:szCs w:val="20"/>
                <w:lang w:val="nl-NL"/>
              </w:rPr>
            </w:pPr>
          </w:p>
        </w:tc>
        <w:tc>
          <w:tcPr>
            <w:tcW w:w="3773" w:type="dxa"/>
          </w:tcPr>
          <w:p w14:paraId="7B6D6045" w14:textId="77777777" w:rsidR="00ED5DE0" w:rsidRPr="00874ADC" w:rsidRDefault="00ED5DE0" w:rsidP="00ED5DE0">
            <w:pPr>
              <w:rPr>
                <w:b/>
                <w:sz w:val="20"/>
                <w:szCs w:val="20"/>
                <w:lang w:val="nl-NL"/>
              </w:rPr>
            </w:pPr>
            <w:r w:rsidRPr="00874ADC">
              <w:rPr>
                <w:b/>
                <w:sz w:val="20"/>
                <w:szCs w:val="20"/>
                <w:lang w:val="nl-NL"/>
              </w:rPr>
              <w:t>Dossiercijfer:</w:t>
            </w:r>
          </w:p>
        </w:tc>
      </w:tr>
    </w:tbl>
    <w:p w14:paraId="183D219B" w14:textId="77777777" w:rsidR="00ED5DE0" w:rsidRPr="00874ADC" w:rsidRDefault="00ED5DE0" w:rsidP="00ED5DE0"/>
    <w:p w14:paraId="67BF0FB0" w14:textId="77777777" w:rsidR="00ED5DE0" w:rsidRPr="00874ADC" w:rsidRDefault="004E391B">
      <w:pPr>
        <w:rPr>
          <w:sz w:val="20"/>
          <w:szCs w:val="20"/>
        </w:rPr>
      </w:pPr>
      <w:r w:rsidRPr="00874ADC">
        <w:rPr>
          <w:sz w:val="20"/>
          <w:szCs w:val="20"/>
        </w:rPr>
        <w:br w:type="page"/>
      </w:r>
    </w:p>
    <w:tbl>
      <w:tblPr>
        <w:tblStyle w:val="Tabelraster"/>
        <w:tblW w:w="0" w:type="auto"/>
        <w:tblLayout w:type="fixed"/>
        <w:tblLook w:val="04A0" w:firstRow="1" w:lastRow="0" w:firstColumn="1" w:lastColumn="0" w:noHBand="0" w:noVBand="1"/>
      </w:tblPr>
      <w:tblGrid>
        <w:gridCol w:w="1696"/>
        <w:gridCol w:w="7513"/>
        <w:gridCol w:w="3741"/>
      </w:tblGrid>
      <w:tr w:rsidR="00ED5DE0" w:rsidRPr="00874ADC" w14:paraId="02CA53DE" w14:textId="77777777" w:rsidTr="005A4F34">
        <w:tc>
          <w:tcPr>
            <w:tcW w:w="12950" w:type="dxa"/>
            <w:gridSpan w:val="3"/>
            <w:tcBorders>
              <w:top w:val="single" w:sz="4" w:space="0" w:color="000000" w:themeColor="text1"/>
              <w:bottom w:val="single" w:sz="4" w:space="0" w:color="000000" w:themeColor="text1"/>
              <w:right w:val="single" w:sz="4" w:space="0" w:color="000000" w:themeColor="text1"/>
            </w:tcBorders>
          </w:tcPr>
          <w:p w14:paraId="27C9C654" w14:textId="3E8A2FED" w:rsidR="00ED5DE0" w:rsidRPr="00874ADC" w:rsidRDefault="00ED5DE0" w:rsidP="005A4F34">
            <w:pPr>
              <w:pStyle w:val="Default"/>
              <w:rPr>
                <w:rFonts w:asciiTheme="minorHAnsi" w:hAnsiTheme="minorHAnsi"/>
                <w:b/>
                <w:bCs/>
                <w:sz w:val="20"/>
                <w:szCs w:val="20"/>
              </w:rPr>
            </w:pPr>
            <w:r w:rsidRPr="00874ADC">
              <w:rPr>
                <w:rFonts w:asciiTheme="minorHAnsi" w:hAnsiTheme="minorHAnsi"/>
                <w:b/>
                <w:bCs/>
                <w:sz w:val="20"/>
                <w:szCs w:val="20"/>
              </w:rPr>
              <w:lastRenderedPageBreak/>
              <w:t>Dossier 2: Vakdidactisch dossier</w:t>
            </w:r>
          </w:p>
        </w:tc>
      </w:tr>
      <w:tr w:rsidR="00ED5DE0" w:rsidRPr="00874ADC" w14:paraId="37DEA4A1" w14:textId="77777777" w:rsidTr="005A4F34">
        <w:tc>
          <w:tcPr>
            <w:tcW w:w="1696" w:type="dxa"/>
            <w:tcBorders>
              <w:top w:val="single" w:sz="4" w:space="0" w:color="000000" w:themeColor="text1"/>
              <w:bottom w:val="single" w:sz="4" w:space="0" w:color="000000" w:themeColor="text1"/>
            </w:tcBorders>
          </w:tcPr>
          <w:p w14:paraId="27002CD7" w14:textId="77777777" w:rsidR="00ED5DE0" w:rsidRPr="00874ADC" w:rsidRDefault="00ED5DE0" w:rsidP="005A4F34">
            <w:pPr>
              <w:rPr>
                <w:b/>
                <w:bCs/>
                <w:sz w:val="20"/>
                <w:szCs w:val="20"/>
              </w:rPr>
            </w:pPr>
            <w:proofErr w:type="spellStart"/>
            <w:r w:rsidRPr="00874ADC">
              <w:rPr>
                <w:b/>
                <w:bCs/>
                <w:sz w:val="20"/>
                <w:szCs w:val="20"/>
              </w:rPr>
              <w:t>Beoordelings</w:t>
            </w:r>
            <w:proofErr w:type="spellEnd"/>
            <w:r w:rsidRPr="00874ADC">
              <w:rPr>
                <w:b/>
                <w:bCs/>
                <w:sz w:val="20"/>
                <w:szCs w:val="20"/>
              </w:rPr>
              <w:t>-criteria</w:t>
            </w:r>
          </w:p>
        </w:tc>
        <w:tc>
          <w:tcPr>
            <w:tcW w:w="7513" w:type="dxa"/>
            <w:tcBorders>
              <w:top w:val="single" w:sz="4" w:space="0" w:color="000000" w:themeColor="text1"/>
              <w:bottom w:val="single" w:sz="4" w:space="0" w:color="000000" w:themeColor="text1"/>
              <w:right w:val="single" w:sz="4" w:space="0" w:color="000000" w:themeColor="text1"/>
            </w:tcBorders>
          </w:tcPr>
          <w:p w14:paraId="4CC4E8A2" w14:textId="77777777" w:rsidR="00ED5DE0" w:rsidRPr="00874ADC" w:rsidRDefault="00ED5DE0" w:rsidP="005A4F34">
            <w:pPr>
              <w:rPr>
                <w:b/>
                <w:bCs/>
                <w:sz w:val="20"/>
                <w:szCs w:val="20"/>
                <w:lang w:val="nl-NL"/>
              </w:rPr>
            </w:pPr>
            <w:r w:rsidRPr="00874ADC">
              <w:rPr>
                <w:b/>
                <w:bCs/>
                <w:sz w:val="20"/>
                <w:szCs w:val="20"/>
                <w:lang w:val="nl-NL"/>
              </w:rPr>
              <w:t>Niveau voldoende</w:t>
            </w:r>
            <w:r w:rsidRPr="00874ADC">
              <w:rPr>
                <w:rStyle w:val="Voetnootmarkering"/>
                <w:b/>
                <w:bCs/>
                <w:sz w:val="20"/>
                <w:szCs w:val="20"/>
                <w:lang w:val="nl-NL"/>
              </w:rPr>
              <w:footnoteReference w:id="2"/>
            </w:r>
          </w:p>
        </w:tc>
        <w:tc>
          <w:tcPr>
            <w:tcW w:w="3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D65FE" w14:textId="77777777" w:rsidR="00ED5DE0" w:rsidRPr="00874ADC" w:rsidRDefault="00ED5DE0" w:rsidP="005A4F34">
            <w:pPr>
              <w:pStyle w:val="Default"/>
              <w:rPr>
                <w:rFonts w:asciiTheme="minorHAnsi" w:eastAsia="Calibri" w:hAnsiTheme="minorHAnsi" w:cs="Calibri"/>
                <w:b/>
                <w:bCs/>
                <w:sz w:val="20"/>
                <w:szCs w:val="20"/>
              </w:rPr>
            </w:pPr>
            <w:r w:rsidRPr="00874ADC">
              <w:rPr>
                <w:rFonts w:asciiTheme="minorHAnsi" w:hAnsiTheme="minorHAnsi"/>
                <w:b/>
                <w:bCs/>
                <w:sz w:val="20"/>
                <w:szCs w:val="20"/>
              </w:rPr>
              <w:t>Feedback:</w:t>
            </w:r>
          </w:p>
        </w:tc>
      </w:tr>
      <w:tr w:rsidR="00ED5DE0" w:rsidRPr="00A725FE" w14:paraId="45CC0BF8" w14:textId="77777777" w:rsidTr="005A4F34">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E88C8" w14:textId="77777777" w:rsidR="00ED5DE0" w:rsidRPr="00874ADC" w:rsidRDefault="00ED5DE0" w:rsidP="005A4F34">
            <w:pPr>
              <w:autoSpaceDE w:val="0"/>
              <w:autoSpaceDN w:val="0"/>
              <w:adjustRightInd w:val="0"/>
              <w:rPr>
                <w:rFonts w:cs="Calibri"/>
                <w:sz w:val="20"/>
                <w:szCs w:val="20"/>
              </w:rPr>
            </w:pPr>
            <w:proofErr w:type="spellStart"/>
            <w:r w:rsidRPr="00874ADC">
              <w:rPr>
                <w:rFonts w:cs="Calibri"/>
                <w:sz w:val="20"/>
                <w:szCs w:val="20"/>
              </w:rPr>
              <w:t>Lesdoelen</w:t>
            </w:r>
            <w:proofErr w:type="spellEnd"/>
            <w:r w:rsidRPr="00874ADC">
              <w:rPr>
                <w:rFonts w:cs="Calibri"/>
                <w:sz w:val="20"/>
                <w:szCs w:val="20"/>
              </w:rPr>
              <w:t xml:space="preserve"> </w:t>
            </w:r>
          </w:p>
          <w:p w14:paraId="0CB247C3" w14:textId="77777777" w:rsidR="00ED5DE0" w:rsidRPr="00874ADC" w:rsidRDefault="00ED5DE0" w:rsidP="00ED5DE0">
            <w:pPr>
              <w:jc w:val="center"/>
              <w:rPr>
                <w:sz w:val="20"/>
                <w:szCs w:val="20"/>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77B4EB" w14:textId="00FC4738" w:rsidR="00ED5DE0" w:rsidRPr="00874ADC" w:rsidRDefault="00ED5DE0" w:rsidP="005A4F34">
            <w:pPr>
              <w:pStyle w:val="Normaalweb"/>
              <w:rPr>
                <w:rFonts w:asciiTheme="minorHAnsi" w:hAnsiTheme="minorHAnsi"/>
                <w:sz w:val="20"/>
                <w:szCs w:val="20"/>
                <w:lang w:val="nl-NL"/>
              </w:rPr>
            </w:pPr>
            <w:r w:rsidRPr="00874ADC">
              <w:rPr>
                <w:rFonts w:asciiTheme="minorHAnsi" w:hAnsiTheme="minorHAnsi"/>
                <w:sz w:val="20"/>
                <w:szCs w:val="20"/>
                <w:lang w:val="nl-NL"/>
              </w:rPr>
              <w:t xml:space="preserve">De lesdoelen zijn SMART geformuleerd. De lesdoelen zijn passend bij het niveau van de klas. De niveaus van beheersing (bijv. </w:t>
            </w:r>
            <w:proofErr w:type="spellStart"/>
            <w:r w:rsidRPr="00874ADC">
              <w:rPr>
                <w:rFonts w:asciiTheme="minorHAnsi" w:hAnsiTheme="minorHAnsi"/>
                <w:sz w:val="20"/>
                <w:szCs w:val="20"/>
                <w:lang w:val="nl-NL"/>
              </w:rPr>
              <w:t>Bloom</w:t>
            </w:r>
            <w:proofErr w:type="spellEnd"/>
            <w:r w:rsidRPr="00874ADC">
              <w:rPr>
                <w:rFonts w:asciiTheme="minorHAnsi" w:hAnsiTheme="minorHAnsi"/>
                <w:sz w:val="20"/>
                <w:szCs w:val="20"/>
                <w:lang w:val="nl-NL"/>
              </w:rPr>
              <w:t xml:space="preserve">) zijn herkenbaar. </w:t>
            </w:r>
            <w:r w:rsidR="009E73DA" w:rsidRPr="00874ADC">
              <w:rPr>
                <w:rFonts w:ascii="Calibri" w:eastAsia="Calibri" w:hAnsi="Calibri" w:cs="Arial"/>
                <w:sz w:val="20"/>
                <w:szCs w:val="20"/>
                <w:lang w:val="nl-NL"/>
              </w:rPr>
              <w:t>De student controleert of de lesdoelen behaald zijn</w:t>
            </w:r>
            <w:r w:rsidR="00874ADC">
              <w:rPr>
                <w:rFonts w:ascii="Calibri" w:eastAsia="Calibri" w:hAnsi="Calibri" w:cs="Arial"/>
                <w:sz w:val="20"/>
                <w:szCs w:val="20"/>
                <w:lang w:val="nl-NL"/>
              </w:rPr>
              <w:t>.</w:t>
            </w:r>
          </w:p>
        </w:tc>
        <w:tc>
          <w:tcPr>
            <w:tcW w:w="3741" w:type="dxa"/>
            <w:vMerge w:val="restart"/>
            <w:tcBorders>
              <w:top w:val="single" w:sz="4" w:space="0" w:color="000000" w:themeColor="text1"/>
              <w:left w:val="single" w:sz="4" w:space="0" w:color="000000" w:themeColor="text1"/>
              <w:right w:val="single" w:sz="4" w:space="0" w:color="000000" w:themeColor="text1"/>
            </w:tcBorders>
          </w:tcPr>
          <w:p w14:paraId="4164743C" w14:textId="77777777" w:rsidR="00ED5DE0" w:rsidRPr="00874ADC" w:rsidRDefault="00ED5DE0" w:rsidP="005A4F34">
            <w:pPr>
              <w:rPr>
                <w:sz w:val="20"/>
                <w:szCs w:val="20"/>
                <w:lang w:val="nl-NL"/>
              </w:rPr>
            </w:pPr>
          </w:p>
        </w:tc>
      </w:tr>
      <w:tr w:rsidR="00ED5DE0" w:rsidRPr="00A725FE" w14:paraId="5ADE9882" w14:textId="77777777" w:rsidTr="005A4F34">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F411B2" w14:textId="77777777" w:rsidR="00ED5DE0" w:rsidRPr="00874ADC" w:rsidRDefault="00ED5DE0" w:rsidP="005A4F34">
            <w:pPr>
              <w:autoSpaceDE w:val="0"/>
              <w:autoSpaceDN w:val="0"/>
              <w:adjustRightInd w:val="0"/>
              <w:rPr>
                <w:rFonts w:cs="Calibri"/>
                <w:sz w:val="20"/>
                <w:szCs w:val="20"/>
              </w:rPr>
            </w:pPr>
            <w:proofErr w:type="spellStart"/>
            <w:r w:rsidRPr="00874ADC">
              <w:rPr>
                <w:rFonts w:cs="Calibri"/>
                <w:sz w:val="20"/>
                <w:szCs w:val="20"/>
              </w:rPr>
              <w:t>Lesactiviteiten</w:t>
            </w:r>
            <w:proofErr w:type="spellEnd"/>
          </w:p>
          <w:p w14:paraId="1157A306" w14:textId="77777777" w:rsidR="00ED5DE0" w:rsidRPr="00874ADC" w:rsidRDefault="00ED5DE0" w:rsidP="005A4F34">
            <w:pPr>
              <w:rPr>
                <w:sz w:val="20"/>
                <w:szCs w:val="20"/>
                <w:lang w:val="nl-NL"/>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5C9FC" w14:textId="77777777" w:rsidR="00ED5DE0" w:rsidRPr="00874ADC" w:rsidRDefault="00ED5DE0" w:rsidP="005A4F34">
            <w:pPr>
              <w:pStyle w:val="Normaalweb"/>
              <w:rPr>
                <w:rFonts w:asciiTheme="minorHAnsi" w:hAnsiTheme="minorHAnsi"/>
                <w:sz w:val="20"/>
                <w:szCs w:val="20"/>
                <w:lang w:val="nl-NL"/>
              </w:rPr>
            </w:pPr>
            <w:r w:rsidRPr="00874ADC">
              <w:rPr>
                <w:rFonts w:asciiTheme="minorHAnsi" w:hAnsiTheme="minorHAnsi"/>
                <w:sz w:val="20"/>
                <w:szCs w:val="20"/>
                <w:lang w:val="nl-NL"/>
              </w:rPr>
              <w:t>De student bereidt lesactiviteiten voor met werkvormen die leren bevorderen. De student kiest materialen en media die aansluiten bij de lesdoelen en toetsing. De student houdt rekening met de interesse en vakspecifieke leerproblemen van leerlingen.</w:t>
            </w:r>
          </w:p>
        </w:tc>
        <w:tc>
          <w:tcPr>
            <w:tcW w:w="3741" w:type="dxa"/>
            <w:vMerge/>
            <w:tcBorders>
              <w:left w:val="single" w:sz="4" w:space="0" w:color="000000" w:themeColor="text1"/>
              <w:right w:val="single" w:sz="4" w:space="0" w:color="000000" w:themeColor="text1"/>
            </w:tcBorders>
          </w:tcPr>
          <w:p w14:paraId="60F2BA36" w14:textId="77777777" w:rsidR="00ED5DE0" w:rsidRPr="00874ADC" w:rsidRDefault="00ED5DE0" w:rsidP="005A4F34">
            <w:pPr>
              <w:rPr>
                <w:sz w:val="20"/>
                <w:szCs w:val="20"/>
                <w:lang w:val="nl-NL"/>
              </w:rPr>
            </w:pPr>
          </w:p>
        </w:tc>
      </w:tr>
      <w:tr w:rsidR="00ED5DE0" w:rsidRPr="00A725FE" w14:paraId="6CAB0507" w14:textId="77777777" w:rsidTr="005A4F34">
        <w:trPr>
          <w:trHeight w:val="503"/>
        </w:trPr>
        <w:tc>
          <w:tcPr>
            <w:tcW w:w="1696" w:type="dxa"/>
            <w:tcBorders>
              <w:top w:val="single" w:sz="4" w:space="0" w:color="000000" w:themeColor="text1"/>
              <w:left w:val="single" w:sz="4" w:space="0" w:color="000000" w:themeColor="text1"/>
              <w:right w:val="single" w:sz="4" w:space="0" w:color="000000" w:themeColor="text1"/>
            </w:tcBorders>
          </w:tcPr>
          <w:p w14:paraId="288DACD6" w14:textId="77777777" w:rsidR="00ED5DE0" w:rsidRPr="00874ADC" w:rsidRDefault="00ED5DE0" w:rsidP="005A4F34">
            <w:pPr>
              <w:pStyle w:val="Default"/>
              <w:rPr>
                <w:rFonts w:asciiTheme="minorHAnsi" w:hAnsiTheme="minorHAnsi"/>
                <w:sz w:val="20"/>
                <w:szCs w:val="20"/>
              </w:rPr>
            </w:pPr>
            <w:r w:rsidRPr="00874ADC">
              <w:rPr>
                <w:rFonts w:asciiTheme="minorHAnsi" w:hAnsiTheme="minorHAnsi"/>
                <w:sz w:val="20"/>
                <w:szCs w:val="20"/>
              </w:rPr>
              <w:t>Planmatige en effectieve uitvoering</w:t>
            </w:r>
          </w:p>
        </w:tc>
        <w:tc>
          <w:tcPr>
            <w:tcW w:w="7513" w:type="dxa"/>
            <w:tcBorders>
              <w:top w:val="single" w:sz="4" w:space="0" w:color="000000" w:themeColor="text1"/>
              <w:left w:val="single" w:sz="4" w:space="0" w:color="000000" w:themeColor="text1"/>
              <w:right w:val="single" w:sz="4" w:space="0" w:color="000000" w:themeColor="text1"/>
            </w:tcBorders>
          </w:tcPr>
          <w:p w14:paraId="5E2C6003" w14:textId="77777777" w:rsidR="00ED5DE0" w:rsidRPr="00874ADC" w:rsidRDefault="00ED5DE0" w:rsidP="005A4F34">
            <w:pPr>
              <w:pStyle w:val="Geenafstand"/>
              <w:rPr>
                <w:sz w:val="20"/>
                <w:szCs w:val="20"/>
                <w:lang w:val="nl-NL"/>
              </w:rPr>
            </w:pPr>
            <w:r w:rsidRPr="00874ADC">
              <w:rPr>
                <w:sz w:val="20"/>
                <w:szCs w:val="20"/>
                <w:lang w:val="nl-NL"/>
              </w:rPr>
              <w:t>De student maakt verwachtingen en leerdoelen duidelijk aan leerlingen en motiveert hen deze te halen.</w:t>
            </w:r>
          </w:p>
          <w:p w14:paraId="676C3DDC" w14:textId="77777777" w:rsidR="00ED5DE0" w:rsidRPr="00874ADC" w:rsidRDefault="00ED5DE0" w:rsidP="005A4F34">
            <w:pPr>
              <w:pStyle w:val="Geenafstand"/>
              <w:rPr>
                <w:sz w:val="20"/>
                <w:szCs w:val="20"/>
                <w:lang w:val="nl-NL"/>
              </w:rPr>
            </w:pPr>
            <w:r w:rsidRPr="00874ADC">
              <w:rPr>
                <w:sz w:val="20"/>
                <w:szCs w:val="20"/>
                <w:lang w:val="nl-NL"/>
              </w:rPr>
              <w:t>De student voert de regie in zijn les en realiseert een adequaat klassenmanagement. Hij is wendbaar in de uitvoering wanneer de situatie in de les daar om vraagt. </w:t>
            </w:r>
            <w:r w:rsidRPr="00874ADC">
              <w:rPr>
                <w:rFonts w:eastAsiaTheme="minorEastAsia"/>
                <w:color w:val="000000" w:themeColor="text1"/>
                <w:sz w:val="20"/>
                <w:szCs w:val="20"/>
                <w:lang w:val="nl-NL"/>
              </w:rPr>
              <w:t>De student gaat na of het leerproces in goede orde verloopt.</w:t>
            </w:r>
          </w:p>
        </w:tc>
        <w:tc>
          <w:tcPr>
            <w:tcW w:w="3741" w:type="dxa"/>
            <w:vMerge/>
            <w:tcBorders>
              <w:left w:val="single" w:sz="4" w:space="0" w:color="000000" w:themeColor="text1"/>
              <w:right w:val="single" w:sz="4" w:space="0" w:color="000000" w:themeColor="text1"/>
            </w:tcBorders>
          </w:tcPr>
          <w:p w14:paraId="3E8E1AE8" w14:textId="77777777" w:rsidR="00ED5DE0" w:rsidRPr="00874ADC" w:rsidRDefault="00ED5DE0" w:rsidP="005A4F34">
            <w:pPr>
              <w:rPr>
                <w:sz w:val="20"/>
                <w:szCs w:val="20"/>
                <w:lang w:val="nl-NL"/>
              </w:rPr>
            </w:pPr>
          </w:p>
        </w:tc>
      </w:tr>
      <w:tr w:rsidR="00ED5DE0" w:rsidRPr="00A725FE" w14:paraId="2E6C220C" w14:textId="77777777" w:rsidTr="005A4F34">
        <w:trPr>
          <w:trHeight w:val="528"/>
        </w:trPr>
        <w:tc>
          <w:tcPr>
            <w:tcW w:w="1696" w:type="dxa"/>
            <w:tcBorders>
              <w:top w:val="single" w:sz="4" w:space="0" w:color="000000" w:themeColor="text1"/>
              <w:left w:val="single" w:sz="4" w:space="0" w:color="000000" w:themeColor="text1"/>
              <w:right w:val="single" w:sz="4" w:space="0" w:color="000000" w:themeColor="text1"/>
            </w:tcBorders>
          </w:tcPr>
          <w:p w14:paraId="77ECDA12" w14:textId="77777777" w:rsidR="00ED5DE0" w:rsidRPr="00874ADC" w:rsidRDefault="00ED5DE0" w:rsidP="005A4F34">
            <w:pPr>
              <w:pStyle w:val="Default"/>
              <w:rPr>
                <w:rFonts w:asciiTheme="minorHAnsi" w:hAnsiTheme="minorHAnsi"/>
                <w:sz w:val="20"/>
                <w:szCs w:val="20"/>
              </w:rPr>
            </w:pPr>
            <w:r w:rsidRPr="00874ADC">
              <w:rPr>
                <w:rFonts w:asciiTheme="minorHAnsi" w:hAnsiTheme="minorHAnsi"/>
                <w:sz w:val="20"/>
                <w:szCs w:val="20"/>
              </w:rPr>
              <w:t>Ondersteuning</w:t>
            </w:r>
          </w:p>
        </w:tc>
        <w:tc>
          <w:tcPr>
            <w:tcW w:w="7513" w:type="dxa"/>
            <w:tcBorders>
              <w:top w:val="single" w:sz="4" w:space="0" w:color="000000" w:themeColor="text1"/>
              <w:left w:val="single" w:sz="4" w:space="0" w:color="000000" w:themeColor="text1"/>
              <w:right w:val="single" w:sz="4" w:space="0" w:color="000000" w:themeColor="text1"/>
            </w:tcBorders>
          </w:tcPr>
          <w:p w14:paraId="5476E08B" w14:textId="77777777" w:rsidR="00ED5DE0" w:rsidRPr="00874ADC" w:rsidRDefault="00ED5DE0" w:rsidP="005A4F34">
            <w:pPr>
              <w:pStyle w:val="Normaalweb"/>
              <w:rPr>
                <w:rFonts w:asciiTheme="minorHAnsi" w:hAnsiTheme="minorHAnsi"/>
                <w:sz w:val="20"/>
                <w:szCs w:val="20"/>
                <w:lang w:val="nl-NL"/>
              </w:rPr>
            </w:pPr>
            <w:r w:rsidRPr="00874ADC">
              <w:rPr>
                <w:rFonts w:asciiTheme="minorHAnsi" w:hAnsiTheme="minorHAnsi"/>
                <w:sz w:val="20"/>
                <w:szCs w:val="20"/>
                <w:lang w:val="nl-NL"/>
              </w:rPr>
              <w:t>De student helpt leerlingen bij  hun leren. De student stimuleert zijn leerlingen om over oplossingen na te denken en stelt verdiepende vragen.</w:t>
            </w:r>
          </w:p>
        </w:tc>
        <w:tc>
          <w:tcPr>
            <w:tcW w:w="3741" w:type="dxa"/>
            <w:vMerge/>
            <w:tcBorders>
              <w:left w:val="single" w:sz="4" w:space="0" w:color="000000" w:themeColor="text1"/>
              <w:right w:val="single" w:sz="4" w:space="0" w:color="000000" w:themeColor="text1"/>
            </w:tcBorders>
          </w:tcPr>
          <w:p w14:paraId="6F912603" w14:textId="77777777" w:rsidR="00ED5DE0" w:rsidRPr="00874ADC" w:rsidRDefault="00ED5DE0" w:rsidP="005A4F34">
            <w:pPr>
              <w:rPr>
                <w:sz w:val="20"/>
                <w:szCs w:val="20"/>
                <w:lang w:val="nl-NL"/>
              </w:rPr>
            </w:pPr>
          </w:p>
        </w:tc>
      </w:tr>
      <w:tr w:rsidR="00ED5DE0" w:rsidRPr="00874ADC" w14:paraId="26749977" w14:textId="77777777" w:rsidTr="005A4F34">
        <w:trPr>
          <w:trHeight w:val="616"/>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30200" w14:textId="77777777" w:rsidR="00ED5DE0" w:rsidRPr="00874ADC" w:rsidRDefault="00ED5DE0" w:rsidP="005A4F34">
            <w:pPr>
              <w:pStyle w:val="Default"/>
              <w:rPr>
                <w:rFonts w:asciiTheme="minorHAnsi" w:hAnsiTheme="minorHAnsi"/>
                <w:sz w:val="20"/>
                <w:szCs w:val="20"/>
              </w:rPr>
            </w:pPr>
            <w:r w:rsidRPr="00874ADC">
              <w:rPr>
                <w:rFonts w:asciiTheme="minorHAnsi" w:hAnsiTheme="minorHAnsi"/>
                <w:sz w:val="20"/>
                <w:szCs w:val="20"/>
              </w:rPr>
              <w:t>Duidelijke en gestructureerde instructie</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507318" w14:textId="77777777" w:rsidR="00ED5DE0" w:rsidRPr="00874ADC" w:rsidRDefault="00ED5DE0" w:rsidP="005A4F34">
            <w:pPr>
              <w:pStyle w:val="Geenafstand"/>
              <w:rPr>
                <w:sz w:val="20"/>
                <w:szCs w:val="20"/>
                <w:lang w:val="nl-NL"/>
              </w:rPr>
            </w:pPr>
            <w:r w:rsidRPr="00874ADC">
              <w:rPr>
                <w:sz w:val="20"/>
                <w:szCs w:val="20"/>
                <w:lang w:val="nl-NL"/>
              </w:rPr>
              <w:t>De student legt de leerstof duidelijk uit en geeft heldere instructies over werkvormen en opdrachten. De student controleert of zijn instructie begrepen is.</w:t>
            </w:r>
          </w:p>
        </w:tc>
        <w:tc>
          <w:tcPr>
            <w:tcW w:w="3741" w:type="dxa"/>
            <w:vMerge/>
            <w:tcBorders>
              <w:left w:val="single" w:sz="4" w:space="0" w:color="000000" w:themeColor="text1"/>
              <w:right w:val="single" w:sz="4" w:space="0" w:color="000000" w:themeColor="text1"/>
            </w:tcBorders>
          </w:tcPr>
          <w:p w14:paraId="235C494B" w14:textId="77777777" w:rsidR="00ED5DE0" w:rsidRPr="00874ADC" w:rsidRDefault="00ED5DE0" w:rsidP="005A4F34">
            <w:pPr>
              <w:rPr>
                <w:sz w:val="20"/>
                <w:szCs w:val="20"/>
                <w:lang w:val="nl-NL"/>
              </w:rPr>
            </w:pPr>
          </w:p>
        </w:tc>
      </w:tr>
      <w:tr w:rsidR="00ED5DE0" w:rsidRPr="00A725FE" w14:paraId="60EC5797" w14:textId="77777777" w:rsidTr="005A4F34">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302E30" w14:textId="77777777" w:rsidR="00ED5DE0" w:rsidRPr="00874ADC" w:rsidRDefault="00ED5DE0" w:rsidP="005A4F34">
            <w:pPr>
              <w:pStyle w:val="Default"/>
              <w:rPr>
                <w:rFonts w:asciiTheme="minorHAnsi" w:hAnsiTheme="minorHAnsi"/>
                <w:sz w:val="20"/>
                <w:szCs w:val="20"/>
              </w:rPr>
            </w:pPr>
            <w:r w:rsidRPr="00874ADC">
              <w:rPr>
                <w:rFonts w:asciiTheme="minorHAnsi" w:hAnsiTheme="minorHAnsi"/>
                <w:sz w:val="20"/>
                <w:szCs w:val="20"/>
              </w:rPr>
              <w:t xml:space="preserve">Relevante les </w:t>
            </w:r>
          </w:p>
          <w:p w14:paraId="6D68DDF9" w14:textId="77777777" w:rsidR="00ED5DE0" w:rsidRPr="00874ADC" w:rsidRDefault="00ED5DE0" w:rsidP="005A4F34">
            <w:pPr>
              <w:pStyle w:val="Default"/>
              <w:rPr>
                <w:rFonts w:asciiTheme="minorHAnsi" w:hAnsiTheme="minorHAnsi"/>
                <w:sz w:val="20"/>
                <w:szCs w:val="20"/>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1880EE" w14:textId="77777777" w:rsidR="00ED5DE0" w:rsidRPr="00874ADC" w:rsidRDefault="00ED5DE0" w:rsidP="005A4F34">
            <w:pPr>
              <w:pStyle w:val="Geenafstand"/>
              <w:rPr>
                <w:sz w:val="20"/>
                <w:szCs w:val="20"/>
                <w:lang w:val="nl-NL"/>
              </w:rPr>
            </w:pPr>
            <w:r w:rsidRPr="00874ADC">
              <w:rPr>
                <w:sz w:val="20"/>
                <w:szCs w:val="20"/>
                <w:lang w:val="nl-NL"/>
              </w:rPr>
              <w:t>De student legt de leerlingen uit waarom het nuttig en nodig is om de zaken te leren die in de les aan bod komen en legt daarbij waar mogelijk verband met latere beroepscontexten en/of maatschappelijke activiteiten van leerlingen.</w:t>
            </w:r>
          </w:p>
        </w:tc>
        <w:tc>
          <w:tcPr>
            <w:tcW w:w="3741" w:type="dxa"/>
            <w:vMerge/>
            <w:tcBorders>
              <w:left w:val="single" w:sz="4" w:space="0" w:color="000000" w:themeColor="text1"/>
              <w:right w:val="single" w:sz="4" w:space="0" w:color="000000" w:themeColor="text1"/>
            </w:tcBorders>
          </w:tcPr>
          <w:p w14:paraId="261724D2" w14:textId="77777777" w:rsidR="00ED5DE0" w:rsidRPr="00874ADC" w:rsidRDefault="00ED5DE0" w:rsidP="005A4F34">
            <w:pPr>
              <w:rPr>
                <w:sz w:val="20"/>
                <w:szCs w:val="20"/>
                <w:lang w:val="nl-NL"/>
              </w:rPr>
            </w:pPr>
          </w:p>
        </w:tc>
      </w:tr>
      <w:tr w:rsidR="00ED5DE0" w:rsidRPr="00A725FE" w14:paraId="4527C10E" w14:textId="77777777" w:rsidTr="005A4F34">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92ABF" w14:textId="77777777" w:rsidR="00ED5DE0" w:rsidRPr="00874ADC" w:rsidRDefault="00ED5DE0" w:rsidP="005A4F34">
            <w:pPr>
              <w:pStyle w:val="Default"/>
              <w:rPr>
                <w:rFonts w:asciiTheme="minorHAnsi" w:hAnsiTheme="minorHAnsi"/>
                <w:sz w:val="20"/>
                <w:szCs w:val="20"/>
              </w:rPr>
            </w:pPr>
            <w:r w:rsidRPr="00874ADC">
              <w:rPr>
                <w:rFonts w:asciiTheme="minorHAnsi" w:hAnsiTheme="minorHAnsi"/>
                <w:sz w:val="20"/>
                <w:szCs w:val="20"/>
              </w:rPr>
              <w:t>Taalgericht vakonderwijs</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19DAFF" w14:textId="77777777" w:rsidR="00ED5DE0" w:rsidRPr="00874ADC" w:rsidRDefault="00ED5DE0" w:rsidP="005A4F34">
            <w:pPr>
              <w:pStyle w:val="Normaalweb"/>
              <w:rPr>
                <w:rFonts w:asciiTheme="minorHAnsi" w:hAnsiTheme="minorHAnsi"/>
                <w:sz w:val="20"/>
                <w:szCs w:val="20"/>
                <w:lang w:val="nl-NL"/>
              </w:rPr>
            </w:pPr>
            <w:r w:rsidRPr="00874ADC">
              <w:rPr>
                <w:rFonts w:asciiTheme="minorHAnsi" w:hAnsiTheme="minorHAnsi"/>
                <w:sz w:val="20"/>
                <w:szCs w:val="20"/>
                <w:lang w:val="nl-NL"/>
              </w:rPr>
              <w:t>De student besteedt expliciet aandacht aan de taal die op school gebruikt wordt, waarbij hij zowel de specifieke vaktaal als de algemene schooltaal aan de orde laat komen.</w:t>
            </w:r>
          </w:p>
        </w:tc>
        <w:tc>
          <w:tcPr>
            <w:tcW w:w="3741" w:type="dxa"/>
            <w:vMerge/>
            <w:tcBorders>
              <w:left w:val="single" w:sz="4" w:space="0" w:color="000000" w:themeColor="text1"/>
              <w:right w:val="single" w:sz="4" w:space="0" w:color="000000" w:themeColor="text1"/>
            </w:tcBorders>
          </w:tcPr>
          <w:p w14:paraId="23F33AE9" w14:textId="77777777" w:rsidR="00ED5DE0" w:rsidRPr="00874ADC" w:rsidRDefault="00ED5DE0" w:rsidP="005A4F34">
            <w:pPr>
              <w:rPr>
                <w:sz w:val="20"/>
                <w:szCs w:val="20"/>
                <w:lang w:val="nl-NL"/>
              </w:rPr>
            </w:pPr>
          </w:p>
        </w:tc>
      </w:tr>
      <w:tr w:rsidR="00ED5DE0" w:rsidRPr="00A725FE" w14:paraId="62F5B266" w14:textId="77777777" w:rsidTr="005A4F34">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609B5" w14:textId="77777777" w:rsidR="00ED5DE0" w:rsidRPr="00874ADC" w:rsidRDefault="00ED5DE0" w:rsidP="005A4F34">
            <w:pPr>
              <w:pStyle w:val="Default"/>
              <w:rPr>
                <w:rFonts w:asciiTheme="minorHAnsi" w:hAnsiTheme="minorHAnsi"/>
                <w:sz w:val="20"/>
                <w:szCs w:val="20"/>
              </w:rPr>
            </w:pPr>
            <w:r w:rsidRPr="00874ADC">
              <w:rPr>
                <w:rFonts w:asciiTheme="minorHAnsi" w:hAnsiTheme="minorHAnsi"/>
                <w:sz w:val="20"/>
                <w:szCs w:val="20"/>
              </w:rPr>
              <w:t>Vakinhoudelijke bekwaamheid</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F3381" w14:textId="77777777" w:rsidR="00ED5DE0" w:rsidRPr="00874ADC" w:rsidRDefault="00ED5DE0" w:rsidP="005A4F34">
            <w:pPr>
              <w:pStyle w:val="Normaalweb"/>
              <w:rPr>
                <w:rFonts w:asciiTheme="minorHAnsi" w:hAnsiTheme="minorHAnsi"/>
                <w:sz w:val="20"/>
                <w:szCs w:val="20"/>
                <w:lang w:val="nl-NL"/>
              </w:rPr>
            </w:pPr>
            <w:r w:rsidRPr="00874ADC">
              <w:rPr>
                <w:rFonts w:asciiTheme="minorHAnsi" w:hAnsiTheme="minorHAnsi"/>
                <w:sz w:val="20"/>
                <w:szCs w:val="20"/>
                <w:lang w:val="nl-NL"/>
              </w:rPr>
              <w:t xml:space="preserve">De student staat zichtbaar boven de leerstof van zijn les. </w:t>
            </w:r>
          </w:p>
        </w:tc>
        <w:tc>
          <w:tcPr>
            <w:tcW w:w="3741" w:type="dxa"/>
            <w:vMerge/>
            <w:tcBorders>
              <w:left w:val="single" w:sz="4" w:space="0" w:color="000000" w:themeColor="text1"/>
              <w:right w:val="single" w:sz="4" w:space="0" w:color="000000" w:themeColor="text1"/>
            </w:tcBorders>
          </w:tcPr>
          <w:p w14:paraId="3877B208" w14:textId="77777777" w:rsidR="00ED5DE0" w:rsidRPr="00874ADC" w:rsidRDefault="00ED5DE0" w:rsidP="005A4F34">
            <w:pPr>
              <w:rPr>
                <w:sz w:val="20"/>
                <w:szCs w:val="20"/>
                <w:lang w:val="nl-NL"/>
              </w:rPr>
            </w:pPr>
          </w:p>
        </w:tc>
      </w:tr>
      <w:tr w:rsidR="00ED5DE0" w:rsidRPr="00A725FE" w14:paraId="66648E3A" w14:textId="77777777" w:rsidTr="005A4F34">
        <w:trPr>
          <w:trHeight w:val="849"/>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C9D690" w14:textId="77777777" w:rsidR="00ED5DE0" w:rsidRPr="00874ADC" w:rsidRDefault="00ED5DE0" w:rsidP="005A4F34">
            <w:pPr>
              <w:rPr>
                <w:sz w:val="20"/>
                <w:szCs w:val="20"/>
                <w:lang w:val="nl-NL"/>
              </w:rPr>
            </w:pPr>
            <w:r w:rsidRPr="00874ADC">
              <w:rPr>
                <w:rFonts w:cs="Calibri"/>
                <w:sz w:val="20"/>
                <w:szCs w:val="20"/>
                <w:lang w:val="nl-NL"/>
              </w:rPr>
              <w:t xml:space="preserve">Evaluatie van het leren </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90E2F" w14:textId="77777777" w:rsidR="00ED5DE0" w:rsidRPr="00874ADC" w:rsidRDefault="00ED5DE0" w:rsidP="005A4F34">
            <w:pPr>
              <w:pStyle w:val="Normaalweb"/>
              <w:rPr>
                <w:rFonts w:asciiTheme="minorHAnsi" w:hAnsiTheme="minorHAnsi"/>
                <w:sz w:val="20"/>
                <w:szCs w:val="20"/>
                <w:lang w:val="nl-NL"/>
              </w:rPr>
            </w:pPr>
            <w:r w:rsidRPr="00874ADC">
              <w:rPr>
                <w:rFonts w:asciiTheme="minorHAnsi" w:hAnsiTheme="minorHAnsi"/>
                <w:sz w:val="20"/>
                <w:szCs w:val="20"/>
                <w:lang w:val="nl-NL"/>
              </w:rPr>
              <w:t xml:space="preserve">De student volgt de voortgang van de klas middels formatieve en </w:t>
            </w:r>
            <w:proofErr w:type="spellStart"/>
            <w:r w:rsidRPr="00874ADC">
              <w:rPr>
                <w:rFonts w:asciiTheme="minorHAnsi" w:hAnsiTheme="minorHAnsi"/>
                <w:sz w:val="20"/>
                <w:szCs w:val="20"/>
                <w:lang w:val="nl-NL"/>
              </w:rPr>
              <w:t>summatieve</w:t>
            </w:r>
            <w:proofErr w:type="spellEnd"/>
            <w:r w:rsidRPr="00874ADC">
              <w:rPr>
                <w:rFonts w:asciiTheme="minorHAnsi" w:hAnsiTheme="minorHAnsi"/>
                <w:sz w:val="20"/>
                <w:szCs w:val="20"/>
                <w:lang w:val="nl-NL"/>
              </w:rPr>
              <w:t xml:space="preserve"> toetsing en past zijn onderwijs hierop aan. De student geeft leerlingen feedback gebaseerd op de formatieve toetsing. De student maakt gebruik van standaard en eigen passend en betrouwbaar </w:t>
            </w:r>
            <w:proofErr w:type="spellStart"/>
            <w:r w:rsidRPr="00874ADC">
              <w:rPr>
                <w:rFonts w:asciiTheme="minorHAnsi" w:hAnsiTheme="minorHAnsi"/>
                <w:sz w:val="20"/>
                <w:szCs w:val="20"/>
                <w:lang w:val="nl-NL"/>
              </w:rPr>
              <w:t>toetsmateriaal</w:t>
            </w:r>
            <w:proofErr w:type="spellEnd"/>
            <w:r w:rsidRPr="00874ADC">
              <w:rPr>
                <w:rFonts w:asciiTheme="minorHAnsi" w:hAnsiTheme="minorHAnsi"/>
                <w:sz w:val="20"/>
                <w:szCs w:val="20"/>
                <w:lang w:val="nl-NL"/>
              </w:rPr>
              <w:t>.</w:t>
            </w:r>
          </w:p>
        </w:tc>
        <w:tc>
          <w:tcPr>
            <w:tcW w:w="3741" w:type="dxa"/>
            <w:vMerge/>
            <w:tcBorders>
              <w:left w:val="single" w:sz="4" w:space="0" w:color="000000" w:themeColor="text1"/>
              <w:right w:val="single" w:sz="4" w:space="0" w:color="000000" w:themeColor="text1"/>
            </w:tcBorders>
          </w:tcPr>
          <w:p w14:paraId="0FE1D993" w14:textId="77777777" w:rsidR="00ED5DE0" w:rsidRPr="00874ADC" w:rsidRDefault="00ED5DE0" w:rsidP="005A4F34">
            <w:pPr>
              <w:rPr>
                <w:sz w:val="20"/>
                <w:szCs w:val="20"/>
                <w:lang w:val="nl-NL"/>
              </w:rPr>
            </w:pPr>
          </w:p>
        </w:tc>
      </w:tr>
      <w:tr w:rsidR="00ED5DE0" w:rsidRPr="00874ADC" w14:paraId="406FEE89" w14:textId="77777777" w:rsidTr="005A4F34">
        <w:trPr>
          <w:trHeight w:val="849"/>
        </w:trPr>
        <w:tc>
          <w:tcPr>
            <w:tcW w:w="92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13F42" w14:textId="77777777" w:rsidR="00ED5DE0" w:rsidRPr="00874ADC" w:rsidRDefault="00ED5DE0" w:rsidP="005A4F34">
            <w:pPr>
              <w:pStyle w:val="Normaalweb"/>
              <w:rPr>
                <w:rFonts w:asciiTheme="minorHAnsi" w:hAnsiTheme="minorHAnsi"/>
                <w:sz w:val="20"/>
                <w:szCs w:val="20"/>
                <w:lang w:val="nl-NL"/>
              </w:rPr>
            </w:pPr>
            <w:proofErr w:type="spellStart"/>
            <w:r w:rsidRPr="00874ADC">
              <w:rPr>
                <w:rFonts w:asciiTheme="minorHAnsi" w:eastAsiaTheme="minorEastAsia" w:hAnsiTheme="minorHAnsi" w:cstheme="minorBidi"/>
                <w:b/>
                <w:sz w:val="20"/>
                <w:szCs w:val="20"/>
                <w:lang w:val="nl-NL"/>
              </w:rPr>
              <w:t>Feedforward</w:t>
            </w:r>
            <w:proofErr w:type="spellEnd"/>
            <w:r w:rsidRPr="00874ADC">
              <w:rPr>
                <w:rFonts w:asciiTheme="minorHAnsi" w:eastAsiaTheme="minorEastAsia" w:hAnsiTheme="minorHAnsi" w:cstheme="minorBidi"/>
                <w:b/>
                <w:sz w:val="20"/>
                <w:szCs w:val="20"/>
                <w:lang w:val="nl-NL"/>
              </w:rPr>
              <w:t xml:space="preserve"> (ontwikkelpunten):</w:t>
            </w:r>
          </w:p>
        </w:tc>
        <w:tc>
          <w:tcPr>
            <w:tcW w:w="3741" w:type="dxa"/>
            <w:tcBorders>
              <w:left w:val="single" w:sz="4" w:space="0" w:color="000000" w:themeColor="text1"/>
              <w:right w:val="single" w:sz="4" w:space="0" w:color="000000" w:themeColor="text1"/>
            </w:tcBorders>
          </w:tcPr>
          <w:p w14:paraId="3CD487F1" w14:textId="77777777" w:rsidR="00ED5DE0" w:rsidRPr="00874ADC" w:rsidRDefault="00ED5DE0" w:rsidP="005A4F34">
            <w:pPr>
              <w:rPr>
                <w:b/>
                <w:sz w:val="20"/>
                <w:szCs w:val="20"/>
                <w:lang w:val="nl-NL"/>
              </w:rPr>
            </w:pPr>
            <w:r w:rsidRPr="00874ADC">
              <w:rPr>
                <w:b/>
                <w:sz w:val="20"/>
                <w:szCs w:val="20"/>
                <w:lang w:val="nl-NL"/>
              </w:rPr>
              <w:t>Dossiercijfer:</w:t>
            </w:r>
          </w:p>
        </w:tc>
      </w:tr>
    </w:tbl>
    <w:p w14:paraId="2158DDE4" w14:textId="3542A45D" w:rsidR="00ED5DE0" w:rsidRPr="00874ADC" w:rsidRDefault="00ED5DE0">
      <w:pPr>
        <w:rPr>
          <w:sz w:val="20"/>
          <w:szCs w:val="20"/>
        </w:rPr>
      </w:pPr>
      <w:r w:rsidRPr="00874ADC">
        <w:rPr>
          <w:sz w:val="20"/>
          <w:szCs w:val="20"/>
        </w:rPr>
        <w:t xml:space="preserve"> </w:t>
      </w:r>
      <w:r w:rsidRPr="00874ADC">
        <w:rPr>
          <w:sz w:val="20"/>
          <w:szCs w:val="20"/>
        </w:rPr>
        <w:br w:type="page"/>
      </w:r>
    </w:p>
    <w:p w14:paraId="7F5674E6" w14:textId="77777777" w:rsidR="004E391B" w:rsidRPr="00874ADC" w:rsidRDefault="004E391B">
      <w:pPr>
        <w:rPr>
          <w:sz w:val="20"/>
          <w:szCs w:val="20"/>
        </w:rPr>
      </w:pPr>
    </w:p>
    <w:tbl>
      <w:tblPr>
        <w:tblStyle w:val="Tabelraster"/>
        <w:tblW w:w="12982" w:type="dxa"/>
        <w:tblInd w:w="-5" w:type="dxa"/>
        <w:tblLook w:val="04A0" w:firstRow="1" w:lastRow="0" w:firstColumn="1" w:lastColumn="0" w:noHBand="0" w:noVBand="1"/>
      </w:tblPr>
      <w:tblGrid>
        <w:gridCol w:w="2022"/>
        <w:gridCol w:w="7117"/>
        <w:gridCol w:w="3843"/>
      </w:tblGrid>
      <w:tr w:rsidR="004E391B" w:rsidRPr="00A725FE" w14:paraId="36393ABE" w14:textId="77777777" w:rsidTr="00106679">
        <w:tc>
          <w:tcPr>
            <w:tcW w:w="12982" w:type="dxa"/>
            <w:gridSpan w:val="3"/>
            <w:tcBorders>
              <w:top w:val="single" w:sz="4" w:space="0" w:color="000000" w:themeColor="text1"/>
              <w:bottom w:val="single" w:sz="4" w:space="0" w:color="000000" w:themeColor="text1"/>
              <w:right w:val="single" w:sz="4" w:space="0" w:color="000000" w:themeColor="text1"/>
            </w:tcBorders>
          </w:tcPr>
          <w:p w14:paraId="698F36E1" w14:textId="77777777" w:rsidR="004E391B" w:rsidRPr="00874ADC" w:rsidRDefault="004E391B" w:rsidP="00106679">
            <w:pPr>
              <w:pStyle w:val="Default"/>
              <w:rPr>
                <w:rFonts w:asciiTheme="minorHAnsi" w:hAnsiTheme="minorHAnsi"/>
                <w:b/>
                <w:bCs/>
                <w:sz w:val="20"/>
                <w:szCs w:val="20"/>
              </w:rPr>
            </w:pPr>
            <w:r w:rsidRPr="00874ADC">
              <w:rPr>
                <w:rFonts w:asciiTheme="minorHAnsi" w:hAnsiTheme="minorHAnsi"/>
                <w:b/>
                <w:bCs/>
                <w:sz w:val="20"/>
                <w:szCs w:val="20"/>
              </w:rPr>
              <w:br w:type="page"/>
            </w:r>
            <w:r w:rsidRPr="00874ADC">
              <w:rPr>
                <w:rFonts w:asciiTheme="minorHAnsi" w:hAnsiTheme="minorHAnsi"/>
                <w:b/>
                <w:bCs/>
                <w:sz w:val="20"/>
                <w:szCs w:val="20"/>
              </w:rPr>
              <w:br w:type="page"/>
              <w:t>Dossier 3: Werken in de School</w:t>
            </w:r>
          </w:p>
        </w:tc>
      </w:tr>
      <w:tr w:rsidR="004E391B" w:rsidRPr="00874ADC" w14:paraId="5F460C81" w14:textId="77777777" w:rsidTr="00106679">
        <w:tc>
          <w:tcPr>
            <w:tcW w:w="2022" w:type="dxa"/>
            <w:tcBorders>
              <w:top w:val="single" w:sz="4" w:space="0" w:color="000000" w:themeColor="text1"/>
              <w:bottom w:val="single" w:sz="4" w:space="0" w:color="000000" w:themeColor="text1"/>
            </w:tcBorders>
          </w:tcPr>
          <w:p w14:paraId="4C8F5F2B" w14:textId="77777777" w:rsidR="004E391B" w:rsidRPr="00874ADC" w:rsidRDefault="004E391B" w:rsidP="00106679">
            <w:pPr>
              <w:rPr>
                <w:b/>
                <w:bCs/>
                <w:sz w:val="20"/>
                <w:szCs w:val="20"/>
                <w:lang w:val="nl-NL"/>
              </w:rPr>
            </w:pPr>
            <w:proofErr w:type="spellStart"/>
            <w:r w:rsidRPr="00874ADC">
              <w:rPr>
                <w:b/>
                <w:bCs/>
                <w:sz w:val="20"/>
                <w:szCs w:val="20"/>
              </w:rPr>
              <w:t>Beoordelingscriteria</w:t>
            </w:r>
            <w:proofErr w:type="spellEnd"/>
          </w:p>
        </w:tc>
        <w:tc>
          <w:tcPr>
            <w:tcW w:w="7117" w:type="dxa"/>
            <w:tcBorders>
              <w:top w:val="single" w:sz="4" w:space="0" w:color="000000" w:themeColor="text1"/>
              <w:bottom w:val="single" w:sz="4" w:space="0" w:color="000000" w:themeColor="text1"/>
              <w:right w:val="single" w:sz="4" w:space="0" w:color="000000" w:themeColor="text1"/>
            </w:tcBorders>
          </w:tcPr>
          <w:p w14:paraId="3342CDC9" w14:textId="62148B5E" w:rsidR="004E391B" w:rsidRPr="00874ADC" w:rsidRDefault="004E391B" w:rsidP="00106679">
            <w:pPr>
              <w:rPr>
                <w:b/>
                <w:bCs/>
                <w:sz w:val="20"/>
                <w:szCs w:val="20"/>
              </w:rPr>
            </w:pPr>
            <w:proofErr w:type="spellStart"/>
            <w:r w:rsidRPr="00874ADC">
              <w:rPr>
                <w:b/>
                <w:bCs/>
                <w:sz w:val="20"/>
                <w:szCs w:val="20"/>
              </w:rPr>
              <w:t>Niveau</w:t>
            </w:r>
            <w:proofErr w:type="spellEnd"/>
            <w:r w:rsidRPr="00874ADC">
              <w:rPr>
                <w:b/>
                <w:bCs/>
                <w:sz w:val="20"/>
                <w:szCs w:val="20"/>
              </w:rPr>
              <w:t xml:space="preserve"> </w:t>
            </w:r>
            <w:proofErr w:type="spellStart"/>
            <w:r w:rsidRPr="00874ADC">
              <w:rPr>
                <w:b/>
                <w:bCs/>
                <w:sz w:val="20"/>
                <w:szCs w:val="20"/>
              </w:rPr>
              <w:t>voldoende</w:t>
            </w:r>
            <w:proofErr w:type="spellEnd"/>
            <w:r w:rsidR="00604B2C" w:rsidRPr="00874ADC">
              <w:rPr>
                <w:rStyle w:val="Voetnootmarkering"/>
                <w:b/>
                <w:bCs/>
                <w:sz w:val="20"/>
                <w:szCs w:val="20"/>
              </w:rPr>
              <w:footnoteReference w:id="3"/>
            </w: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DD77B4" w14:textId="77777777" w:rsidR="004E391B" w:rsidRPr="00874ADC" w:rsidRDefault="004E391B" w:rsidP="00106679">
            <w:pPr>
              <w:pStyle w:val="Default"/>
              <w:rPr>
                <w:rFonts w:asciiTheme="minorHAnsi" w:eastAsia="Calibri" w:hAnsiTheme="minorHAnsi" w:cs="Calibri"/>
                <w:b/>
                <w:bCs/>
                <w:sz w:val="20"/>
                <w:szCs w:val="20"/>
              </w:rPr>
            </w:pPr>
            <w:r w:rsidRPr="00874ADC">
              <w:rPr>
                <w:rFonts w:asciiTheme="minorHAnsi" w:hAnsiTheme="minorHAnsi"/>
                <w:b/>
                <w:bCs/>
                <w:sz w:val="20"/>
                <w:szCs w:val="20"/>
              </w:rPr>
              <w:t>Feedback:</w:t>
            </w:r>
          </w:p>
        </w:tc>
      </w:tr>
      <w:tr w:rsidR="004E391B" w:rsidRPr="00A725FE" w14:paraId="6CAC5060" w14:textId="77777777" w:rsidTr="00106679">
        <w:tc>
          <w:tcPr>
            <w:tcW w:w="2022" w:type="dxa"/>
            <w:vMerge w:val="restart"/>
            <w:tcBorders>
              <w:top w:val="single" w:sz="4" w:space="0" w:color="000000" w:themeColor="text1"/>
              <w:left w:val="single" w:sz="4" w:space="0" w:color="000000" w:themeColor="text1"/>
              <w:right w:val="single" w:sz="4" w:space="0" w:color="000000" w:themeColor="text1"/>
            </w:tcBorders>
          </w:tcPr>
          <w:p w14:paraId="1D5AA215" w14:textId="77777777" w:rsidR="004E391B" w:rsidRPr="00874ADC" w:rsidRDefault="004E391B" w:rsidP="00106679">
            <w:pPr>
              <w:pStyle w:val="Normaalweb"/>
              <w:rPr>
                <w:rFonts w:asciiTheme="minorHAnsi" w:hAnsiTheme="minorHAnsi"/>
                <w:sz w:val="20"/>
                <w:szCs w:val="20"/>
                <w:lang w:val="nl-NL"/>
              </w:rPr>
            </w:pPr>
            <w:r w:rsidRPr="00874ADC">
              <w:rPr>
                <w:rFonts w:asciiTheme="minorHAnsi" w:hAnsiTheme="minorHAnsi"/>
                <w:sz w:val="20"/>
                <w:szCs w:val="20"/>
                <w:lang w:val="nl-NL"/>
              </w:rPr>
              <w:t xml:space="preserve">Samenwerken in de schoolcontext </w:t>
            </w:r>
          </w:p>
        </w:tc>
        <w:tc>
          <w:tcPr>
            <w:tcW w:w="7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8C4B7" w14:textId="77777777" w:rsidR="004E391B" w:rsidRPr="00874ADC" w:rsidRDefault="004E391B" w:rsidP="00106679">
            <w:pPr>
              <w:pStyle w:val="Normaalweb"/>
              <w:rPr>
                <w:rFonts w:asciiTheme="minorHAnsi" w:hAnsiTheme="minorHAnsi"/>
                <w:sz w:val="20"/>
                <w:szCs w:val="20"/>
                <w:lang w:val="nl-NL"/>
              </w:rPr>
            </w:pPr>
            <w:r w:rsidRPr="00874ADC">
              <w:rPr>
                <w:rFonts w:asciiTheme="minorHAnsi" w:hAnsiTheme="minorHAnsi"/>
                <w:sz w:val="20"/>
                <w:szCs w:val="20"/>
                <w:lang w:val="nl-NL"/>
              </w:rPr>
              <w:t xml:space="preserve">De student participeert actief  in teamoverleggen.  </w:t>
            </w:r>
          </w:p>
        </w:tc>
        <w:tc>
          <w:tcPr>
            <w:tcW w:w="3843" w:type="dxa"/>
            <w:vMerge w:val="restart"/>
            <w:tcBorders>
              <w:top w:val="single" w:sz="4" w:space="0" w:color="000000" w:themeColor="text1"/>
              <w:left w:val="single" w:sz="4" w:space="0" w:color="000000" w:themeColor="text1"/>
              <w:right w:val="single" w:sz="4" w:space="0" w:color="000000" w:themeColor="text1"/>
            </w:tcBorders>
          </w:tcPr>
          <w:p w14:paraId="206F6617" w14:textId="77777777" w:rsidR="004E391B" w:rsidRPr="00874ADC" w:rsidRDefault="004E391B" w:rsidP="00106679">
            <w:pPr>
              <w:rPr>
                <w:sz w:val="20"/>
                <w:szCs w:val="20"/>
                <w:lang w:val="nl-NL"/>
              </w:rPr>
            </w:pPr>
          </w:p>
        </w:tc>
      </w:tr>
      <w:tr w:rsidR="004E391B" w:rsidRPr="00A725FE" w14:paraId="4A8C4412" w14:textId="77777777" w:rsidTr="00106679">
        <w:tc>
          <w:tcPr>
            <w:tcW w:w="2022" w:type="dxa"/>
            <w:vMerge/>
            <w:tcBorders>
              <w:left w:val="single" w:sz="4" w:space="0" w:color="000000" w:themeColor="text1"/>
              <w:right w:val="single" w:sz="4" w:space="0" w:color="000000" w:themeColor="text1"/>
            </w:tcBorders>
          </w:tcPr>
          <w:p w14:paraId="299472C7" w14:textId="77777777" w:rsidR="004E391B" w:rsidRPr="00874ADC" w:rsidRDefault="004E391B" w:rsidP="00106679">
            <w:pPr>
              <w:rPr>
                <w:sz w:val="20"/>
                <w:szCs w:val="20"/>
                <w:lang w:val="nl-NL"/>
              </w:rPr>
            </w:pPr>
          </w:p>
        </w:tc>
        <w:tc>
          <w:tcPr>
            <w:tcW w:w="7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041888" w14:textId="77777777" w:rsidR="004E391B" w:rsidRPr="00874ADC" w:rsidRDefault="004E391B" w:rsidP="00106679">
            <w:pPr>
              <w:pStyle w:val="Normaalweb"/>
              <w:rPr>
                <w:rFonts w:asciiTheme="minorHAnsi" w:hAnsiTheme="minorHAnsi"/>
                <w:sz w:val="20"/>
                <w:szCs w:val="20"/>
                <w:lang w:val="nl-NL"/>
              </w:rPr>
            </w:pPr>
            <w:r w:rsidRPr="00874ADC">
              <w:rPr>
                <w:rFonts w:asciiTheme="minorHAnsi" w:hAnsiTheme="minorHAnsi"/>
                <w:sz w:val="20"/>
                <w:szCs w:val="20"/>
                <w:lang w:val="nl-NL"/>
              </w:rPr>
              <w:t xml:space="preserve">De student is aanspreekbaar op het eigen gedrag.  </w:t>
            </w:r>
          </w:p>
        </w:tc>
        <w:tc>
          <w:tcPr>
            <w:tcW w:w="3843" w:type="dxa"/>
            <w:vMerge/>
            <w:tcBorders>
              <w:left w:val="single" w:sz="4" w:space="0" w:color="000000" w:themeColor="text1"/>
              <w:right w:val="single" w:sz="4" w:space="0" w:color="000000" w:themeColor="text1"/>
            </w:tcBorders>
          </w:tcPr>
          <w:p w14:paraId="1B2DE3E3" w14:textId="77777777" w:rsidR="004E391B" w:rsidRPr="00874ADC" w:rsidRDefault="004E391B" w:rsidP="00106679">
            <w:pPr>
              <w:rPr>
                <w:sz w:val="20"/>
                <w:szCs w:val="20"/>
                <w:lang w:val="nl-NL"/>
              </w:rPr>
            </w:pPr>
          </w:p>
        </w:tc>
      </w:tr>
      <w:tr w:rsidR="004E391B" w:rsidRPr="00A725FE" w14:paraId="1F76ED84" w14:textId="77777777" w:rsidTr="00106679">
        <w:tc>
          <w:tcPr>
            <w:tcW w:w="2022" w:type="dxa"/>
            <w:vMerge/>
            <w:tcBorders>
              <w:left w:val="single" w:sz="4" w:space="0" w:color="000000" w:themeColor="text1"/>
              <w:right w:val="single" w:sz="4" w:space="0" w:color="000000" w:themeColor="text1"/>
            </w:tcBorders>
          </w:tcPr>
          <w:p w14:paraId="021C40C2" w14:textId="77777777" w:rsidR="004E391B" w:rsidRPr="00874ADC" w:rsidRDefault="004E391B" w:rsidP="00106679">
            <w:pPr>
              <w:pStyle w:val="Default"/>
              <w:rPr>
                <w:rFonts w:asciiTheme="minorHAnsi" w:hAnsiTheme="minorHAnsi"/>
                <w:sz w:val="20"/>
                <w:szCs w:val="20"/>
              </w:rPr>
            </w:pPr>
          </w:p>
        </w:tc>
        <w:tc>
          <w:tcPr>
            <w:tcW w:w="7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ECFA44" w14:textId="77777777" w:rsidR="004E391B" w:rsidRPr="00874ADC" w:rsidRDefault="004E391B" w:rsidP="00106679">
            <w:pPr>
              <w:pStyle w:val="Normaalweb"/>
              <w:rPr>
                <w:rFonts w:asciiTheme="minorHAnsi" w:hAnsiTheme="minorHAnsi"/>
                <w:sz w:val="20"/>
                <w:szCs w:val="20"/>
                <w:lang w:val="nl-NL"/>
              </w:rPr>
            </w:pPr>
            <w:r w:rsidRPr="00874ADC">
              <w:rPr>
                <w:rFonts w:asciiTheme="minorHAnsi" w:hAnsiTheme="minorHAnsi"/>
                <w:sz w:val="20"/>
                <w:szCs w:val="20"/>
                <w:lang w:val="nl-NL"/>
              </w:rPr>
              <w:t xml:space="preserve">De student voert zelfstandig schooltaken uit. </w:t>
            </w:r>
          </w:p>
        </w:tc>
        <w:tc>
          <w:tcPr>
            <w:tcW w:w="3843" w:type="dxa"/>
            <w:vMerge/>
            <w:tcBorders>
              <w:left w:val="single" w:sz="4" w:space="0" w:color="000000" w:themeColor="text1"/>
              <w:right w:val="single" w:sz="4" w:space="0" w:color="000000" w:themeColor="text1"/>
            </w:tcBorders>
          </w:tcPr>
          <w:p w14:paraId="6E49C77D" w14:textId="77777777" w:rsidR="004E391B" w:rsidRPr="00874ADC" w:rsidRDefault="004E391B" w:rsidP="00106679">
            <w:pPr>
              <w:rPr>
                <w:sz w:val="20"/>
                <w:szCs w:val="20"/>
                <w:lang w:val="nl-NL"/>
              </w:rPr>
            </w:pPr>
          </w:p>
        </w:tc>
      </w:tr>
      <w:tr w:rsidR="004E391B" w:rsidRPr="00A725FE" w14:paraId="61D00B42" w14:textId="77777777" w:rsidTr="00106679">
        <w:tc>
          <w:tcPr>
            <w:tcW w:w="2022" w:type="dxa"/>
            <w:vMerge/>
            <w:tcBorders>
              <w:left w:val="single" w:sz="4" w:space="0" w:color="000000" w:themeColor="text1"/>
              <w:right w:val="single" w:sz="4" w:space="0" w:color="000000" w:themeColor="text1"/>
            </w:tcBorders>
          </w:tcPr>
          <w:p w14:paraId="30829208" w14:textId="77777777" w:rsidR="004E391B" w:rsidRPr="00874ADC" w:rsidRDefault="004E391B" w:rsidP="00106679">
            <w:pPr>
              <w:pStyle w:val="Default"/>
              <w:rPr>
                <w:rFonts w:asciiTheme="minorHAnsi" w:hAnsiTheme="minorHAnsi"/>
                <w:sz w:val="20"/>
                <w:szCs w:val="20"/>
              </w:rPr>
            </w:pPr>
          </w:p>
        </w:tc>
        <w:tc>
          <w:tcPr>
            <w:tcW w:w="7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915C6" w14:textId="77777777" w:rsidR="004E391B" w:rsidRPr="00874ADC" w:rsidRDefault="004E391B" w:rsidP="00106679">
            <w:pPr>
              <w:pStyle w:val="Normaalweb"/>
              <w:rPr>
                <w:rFonts w:asciiTheme="minorHAnsi" w:hAnsiTheme="minorHAnsi"/>
                <w:sz w:val="20"/>
                <w:szCs w:val="20"/>
                <w:lang w:val="nl-NL"/>
              </w:rPr>
            </w:pPr>
            <w:r w:rsidRPr="00874ADC">
              <w:rPr>
                <w:rFonts w:asciiTheme="minorHAnsi" w:hAnsiTheme="minorHAnsi"/>
                <w:sz w:val="20"/>
                <w:szCs w:val="20"/>
                <w:lang w:val="nl-NL"/>
              </w:rPr>
              <w:t xml:space="preserve">De student neemt deel aan contacten met externe belanghebbenden bijvoorbeeld ouders, bedrijven. </w:t>
            </w:r>
          </w:p>
        </w:tc>
        <w:tc>
          <w:tcPr>
            <w:tcW w:w="3843" w:type="dxa"/>
            <w:vMerge/>
            <w:tcBorders>
              <w:left w:val="single" w:sz="4" w:space="0" w:color="000000" w:themeColor="text1"/>
              <w:right w:val="single" w:sz="4" w:space="0" w:color="000000" w:themeColor="text1"/>
            </w:tcBorders>
          </w:tcPr>
          <w:p w14:paraId="6F3510BD" w14:textId="77777777" w:rsidR="004E391B" w:rsidRPr="00874ADC" w:rsidRDefault="004E391B" w:rsidP="00106679">
            <w:pPr>
              <w:rPr>
                <w:sz w:val="20"/>
                <w:szCs w:val="20"/>
                <w:lang w:val="nl-NL"/>
              </w:rPr>
            </w:pPr>
          </w:p>
        </w:tc>
      </w:tr>
      <w:tr w:rsidR="004E391B" w:rsidRPr="00874ADC" w14:paraId="0A08F911" w14:textId="77777777" w:rsidTr="00106679">
        <w:tc>
          <w:tcPr>
            <w:tcW w:w="9139" w:type="dxa"/>
            <w:gridSpan w:val="2"/>
            <w:tcBorders>
              <w:left w:val="single" w:sz="4" w:space="0" w:color="000000" w:themeColor="text1"/>
              <w:bottom w:val="single" w:sz="4" w:space="0" w:color="000000" w:themeColor="text1"/>
              <w:right w:val="single" w:sz="4" w:space="0" w:color="000000" w:themeColor="text1"/>
            </w:tcBorders>
          </w:tcPr>
          <w:p w14:paraId="054CD2B3" w14:textId="77777777" w:rsidR="004E391B" w:rsidRPr="00874ADC" w:rsidRDefault="004E391B" w:rsidP="00106679">
            <w:pPr>
              <w:pStyle w:val="Normaalweb"/>
              <w:rPr>
                <w:rFonts w:asciiTheme="minorHAnsi" w:eastAsiaTheme="minorEastAsia" w:hAnsiTheme="minorHAnsi" w:cstheme="minorBidi"/>
                <w:b/>
                <w:sz w:val="20"/>
                <w:szCs w:val="20"/>
                <w:lang w:val="nl-NL"/>
              </w:rPr>
            </w:pPr>
            <w:proofErr w:type="spellStart"/>
            <w:r w:rsidRPr="00874ADC">
              <w:rPr>
                <w:rFonts w:asciiTheme="minorHAnsi" w:eastAsiaTheme="minorEastAsia" w:hAnsiTheme="minorHAnsi" w:cstheme="minorBidi"/>
                <w:b/>
                <w:sz w:val="20"/>
                <w:szCs w:val="20"/>
                <w:lang w:val="nl-NL"/>
              </w:rPr>
              <w:t>Feedforward</w:t>
            </w:r>
            <w:proofErr w:type="spellEnd"/>
            <w:r w:rsidRPr="00874ADC">
              <w:rPr>
                <w:rFonts w:asciiTheme="minorHAnsi" w:eastAsiaTheme="minorEastAsia" w:hAnsiTheme="minorHAnsi" w:cstheme="minorBidi"/>
                <w:b/>
                <w:sz w:val="20"/>
                <w:szCs w:val="20"/>
                <w:lang w:val="nl-NL"/>
              </w:rPr>
              <w:t xml:space="preserve"> (ontwikkelpunten):</w:t>
            </w:r>
          </w:p>
          <w:p w14:paraId="6F3BC9D5" w14:textId="77777777" w:rsidR="004E391B" w:rsidRPr="00874ADC" w:rsidRDefault="004E391B" w:rsidP="00106679">
            <w:pPr>
              <w:pStyle w:val="Normaalweb"/>
              <w:rPr>
                <w:rFonts w:asciiTheme="minorHAnsi" w:hAnsiTheme="minorHAnsi"/>
                <w:sz w:val="20"/>
                <w:szCs w:val="20"/>
                <w:lang w:val="nl-NL"/>
              </w:rPr>
            </w:pPr>
          </w:p>
          <w:p w14:paraId="63BAE20B" w14:textId="77777777" w:rsidR="004E391B" w:rsidRPr="00874ADC" w:rsidRDefault="004E391B" w:rsidP="00106679">
            <w:pPr>
              <w:pStyle w:val="Normaalweb"/>
              <w:rPr>
                <w:rFonts w:asciiTheme="minorHAnsi" w:hAnsiTheme="minorHAnsi"/>
                <w:sz w:val="20"/>
                <w:szCs w:val="20"/>
                <w:lang w:val="nl-NL"/>
              </w:rPr>
            </w:pPr>
          </w:p>
          <w:p w14:paraId="137EAEF8" w14:textId="77777777" w:rsidR="004E391B" w:rsidRPr="00874ADC" w:rsidRDefault="004E391B" w:rsidP="00106679">
            <w:pPr>
              <w:pStyle w:val="Normaalweb"/>
              <w:rPr>
                <w:rFonts w:asciiTheme="minorHAnsi" w:hAnsiTheme="minorHAnsi"/>
                <w:sz w:val="20"/>
                <w:szCs w:val="20"/>
                <w:lang w:val="nl-NL"/>
              </w:rPr>
            </w:pPr>
          </w:p>
        </w:tc>
        <w:tc>
          <w:tcPr>
            <w:tcW w:w="3843" w:type="dxa"/>
            <w:tcBorders>
              <w:left w:val="single" w:sz="4" w:space="0" w:color="000000" w:themeColor="text1"/>
              <w:right w:val="single" w:sz="4" w:space="0" w:color="000000" w:themeColor="text1"/>
            </w:tcBorders>
          </w:tcPr>
          <w:p w14:paraId="7E0B13F1" w14:textId="2685B721" w:rsidR="004E391B" w:rsidRPr="00874ADC" w:rsidRDefault="004E391B" w:rsidP="00106679">
            <w:pPr>
              <w:rPr>
                <w:b/>
                <w:sz w:val="20"/>
                <w:szCs w:val="20"/>
                <w:lang w:val="nl-NL"/>
              </w:rPr>
            </w:pPr>
            <w:r w:rsidRPr="00874ADC">
              <w:rPr>
                <w:b/>
                <w:sz w:val="20"/>
                <w:szCs w:val="20"/>
                <w:lang w:val="nl-NL"/>
              </w:rPr>
              <w:t>Dossiercijfer</w:t>
            </w:r>
            <w:r w:rsidR="007344B3" w:rsidRPr="00874ADC">
              <w:rPr>
                <w:b/>
                <w:sz w:val="20"/>
                <w:szCs w:val="20"/>
                <w:lang w:val="nl-NL"/>
              </w:rPr>
              <w:t>:</w:t>
            </w:r>
          </w:p>
        </w:tc>
      </w:tr>
    </w:tbl>
    <w:p w14:paraId="55490F8B" w14:textId="1DF028C5" w:rsidR="006B0544" w:rsidRPr="00874ADC" w:rsidRDefault="006B0544">
      <w:pPr>
        <w:rPr>
          <w:sz w:val="20"/>
          <w:szCs w:val="20"/>
        </w:rPr>
      </w:pPr>
      <w:r w:rsidRPr="00874ADC">
        <w:rPr>
          <w:sz w:val="20"/>
          <w:szCs w:val="20"/>
        </w:rPr>
        <w:br w:type="page"/>
      </w:r>
    </w:p>
    <w:tbl>
      <w:tblPr>
        <w:tblStyle w:val="Tabelraster"/>
        <w:tblW w:w="12982" w:type="dxa"/>
        <w:tblInd w:w="-5" w:type="dxa"/>
        <w:tblLook w:val="04A0" w:firstRow="1" w:lastRow="0" w:firstColumn="1" w:lastColumn="0" w:noHBand="0" w:noVBand="1"/>
      </w:tblPr>
      <w:tblGrid>
        <w:gridCol w:w="2022"/>
        <w:gridCol w:w="7117"/>
        <w:gridCol w:w="3843"/>
      </w:tblGrid>
      <w:tr w:rsidR="00B72431" w:rsidRPr="00874ADC" w14:paraId="7CB4734F" w14:textId="77777777" w:rsidTr="00D957D6">
        <w:tc>
          <w:tcPr>
            <w:tcW w:w="12982" w:type="dxa"/>
            <w:gridSpan w:val="3"/>
            <w:tcBorders>
              <w:top w:val="single" w:sz="4" w:space="0" w:color="000000" w:themeColor="text1"/>
              <w:bottom w:val="single" w:sz="4" w:space="0" w:color="000000" w:themeColor="text1"/>
              <w:right w:val="single" w:sz="4" w:space="0" w:color="000000" w:themeColor="text1"/>
            </w:tcBorders>
          </w:tcPr>
          <w:p w14:paraId="0B5772A4" w14:textId="17D776D9" w:rsidR="00B72431" w:rsidRPr="00874ADC" w:rsidRDefault="00ED5DE0" w:rsidP="00707BB8">
            <w:pPr>
              <w:pStyle w:val="Default"/>
              <w:rPr>
                <w:rFonts w:asciiTheme="minorHAnsi" w:hAnsiTheme="minorHAnsi"/>
                <w:b/>
                <w:bCs/>
                <w:sz w:val="20"/>
                <w:szCs w:val="20"/>
              </w:rPr>
            </w:pPr>
            <w:r w:rsidRPr="00874ADC">
              <w:rPr>
                <w:rFonts w:asciiTheme="minorHAnsi" w:hAnsiTheme="minorHAnsi"/>
                <w:b/>
                <w:bCs/>
                <w:sz w:val="20"/>
                <w:szCs w:val="20"/>
              </w:rPr>
              <w:lastRenderedPageBreak/>
              <w:t>Dossier 4: Professionele ontwikkeling</w:t>
            </w:r>
          </w:p>
        </w:tc>
      </w:tr>
      <w:tr w:rsidR="00B72431" w:rsidRPr="00874ADC" w14:paraId="1CC6BDC7" w14:textId="77777777" w:rsidTr="00B72431">
        <w:tc>
          <w:tcPr>
            <w:tcW w:w="2022" w:type="dxa"/>
            <w:tcBorders>
              <w:top w:val="single" w:sz="4" w:space="0" w:color="000000" w:themeColor="text1"/>
              <w:bottom w:val="single" w:sz="4" w:space="0" w:color="000000" w:themeColor="text1"/>
            </w:tcBorders>
          </w:tcPr>
          <w:p w14:paraId="715E2143" w14:textId="7EB90ACC" w:rsidR="00B72431" w:rsidRPr="00874ADC" w:rsidRDefault="00B72431" w:rsidP="00B72431">
            <w:pPr>
              <w:rPr>
                <w:b/>
                <w:bCs/>
                <w:sz w:val="20"/>
                <w:szCs w:val="20"/>
                <w:lang w:val="nl-NL"/>
              </w:rPr>
            </w:pPr>
            <w:proofErr w:type="spellStart"/>
            <w:r w:rsidRPr="00874ADC">
              <w:rPr>
                <w:b/>
                <w:bCs/>
                <w:sz w:val="20"/>
                <w:szCs w:val="20"/>
              </w:rPr>
              <w:t>Beoordelingscriteria</w:t>
            </w:r>
            <w:proofErr w:type="spellEnd"/>
          </w:p>
        </w:tc>
        <w:tc>
          <w:tcPr>
            <w:tcW w:w="7117" w:type="dxa"/>
            <w:tcBorders>
              <w:top w:val="single" w:sz="4" w:space="0" w:color="000000" w:themeColor="text1"/>
              <w:bottom w:val="single" w:sz="4" w:space="0" w:color="000000" w:themeColor="text1"/>
              <w:right w:val="single" w:sz="4" w:space="0" w:color="000000" w:themeColor="text1"/>
            </w:tcBorders>
          </w:tcPr>
          <w:p w14:paraId="432EF051" w14:textId="549A066D" w:rsidR="00B72431" w:rsidRPr="00874ADC" w:rsidRDefault="00B72431" w:rsidP="0075246E">
            <w:pPr>
              <w:rPr>
                <w:b/>
                <w:bCs/>
                <w:sz w:val="20"/>
                <w:szCs w:val="20"/>
                <w:lang w:val="nl-NL"/>
              </w:rPr>
            </w:pPr>
            <w:proofErr w:type="spellStart"/>
            <w:r w:rsidRPr="00874ADC">
              <w:rPr>
                <w:b/>
                <w:bCs/>
                <w:sz w:val="20"/>
                <w:szCs w:val="20"/>
              </w:rPr>
              <w:t>Niveau</w:t>
            </w:r>
            <w:proofErr w:type="spellEnd"/>
            <w:r w:rsidRPr="00874ADC">
              <w:rPr>
                <w:b/>
                <w:bCs/>
                <w:sz w:val="20"/>
                <w:szCs w:val="20"/>
              </w:rPr>
              <w:t xml:space="preserve"> </w:t>
            </w:r>
            <w:proofErr w:type="spellStart"/>
            <w:r w:rsidRPr="00874ADC">
              <w:rPr>
                <w:b/>
                <w:bCs/>
                <w:sz w:val="20"/>
                <w:szCs w:val="20"/>
              </w:rPr>
              <w:t>voldoende</w:t>
            </w:r>
            <w:proofErr w:type="spellEnd"/>
            <w:r w:rsidR="00604B2C" w:rsidRPr="00874ADC">
              <w:rPr>
                <w:rStyle w:val="Voetnootmarkering"/>
                <w:b/>
                <w:bCs/>
                <w:sz w:val="20"/>
                <w:szCs w:val="20"/>
              </w:rPr>
              <w:footnoteReference w:id="4"/>
            </w: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C61955" w14:textId="437AB9EA" w:rsidR="00B72431" w:rsidRPr="00874ADC" w:rsidRDefault="00B647A4" w:rsidP="00B72431">
            <w:pPr>
              <w:pStyle w:val="Default"/>
              <w:rPr>
                <w:rFonts w:asciiTheme="minorHAnsi" w:eastAsia="Calibri" w:hAnsiTheme="minorHAnsi" w:cs="Calibri"/>
                <w:b/>
                <w:bCs/>
                <w:sz w:val="20"/>
                <w:szCs w:val="20"/>
              </w:rPr>
            </w:pPr>
            <w:r w:rsidRPr="00874ADC">
              <w:rPr>
                <w:rFonts w:asciiTheme="minorHAnsi" w:hAnsiTheme="minorHAnsi"/>
                <w:b/>
                <w:bCs/>
                <w:sz w:val="20"/>
                <w:szCs w:val="20"/>
              </w:rPr>
              <w:t>Feedback:</w:t>
            </w:r>
          </w:p>
        </w:tc>
      </w:tr>
      <w:tr w:rsidR="00EF5123" w:rsidRPr="00A725FE" w14:paraId="44BD3A90" w14:textId="77777777" w:rsidTr="00B72431">
        <w:tc>
          <w:tcPr>
            <w:tcW w:w="2022" w:type="dxa"/>
            <w:vMerge w:val="restart"/>
            <w:tcBorders>
              <w:top w:val="single" w:sz="4" w:space="0" w:color="000000" w:themeColor="text1"/>
              <w:left w:val="single" w:sz="4" w:space="0" w:color="000000" w:themeColor="text1"/>
              <w:right w:val="single" w:sz="4" w:space="0" w:color="000000" w:themeColor="text1"/>
            </w:tcBorders>
          </w:tcPr>
          <w:p w14:paraId="4BB20F6B" w14:textId="6943A42A" w:rsidR="00EF5123" w:rsidRPr="00874ADC" w:rsidRDefault="00EF5123" w:rsidP="00371306">
            <w:pPr>
              <w:pStyle w:val="Normaalweb"/>
              <w:rPr>
                <w:rFonts w:asciiTheme="minorHAnsi" w:hAnsiTheme="minorHAnsi"/>
                <w:sz w:val="20"/>
                <w:szCs w:val="20"/>
                <w:lang w:val="nl-NL"/>
              </w:rPr>
            </w:pPr>
            <w:r w:rsidRPr="00874ADC">
              <w:rPr>
                <w:rFonts w:asciiTheme="minorHAnsi" w:hAnsiTheme="minorHAnsi"/>
                <w:sz w:val="20"/>
                <w:szCs w:val="20"/>
                <w:lang w:val="nl-NL"/>
              </w:rPr>
              <w:t xml:space="preserve">Zelfstandig vormgeven aan </w:t>
            </w:r>
            <w:proofErr w:type="spellStart"/>
            <w:r w:rsidRPr="00874ADC">
              <w:rPr>
                <w:rFonts w:asciiTheme="minorHAnsi" w:hAnsiTheme="minorHAnsi"/>
                <w:sz w:val="20"/>
                <w:szCs w:val="20"/>
                <w:lang w:val="nl-NL"/>
              </w:rPr>
              <w:t>ppo</w:t>
            </w:r>
            <w:proofErr w:type="spellEnd"/>
            <w:r w:rsidR="00EB35DC" w:rsidRPr="00874ADC">
              <w:rPr>
                <w:rFonts w:asciiTheme="minorHAnsi" w:hAnsiTheme="minorHAnsi"/>
                <w:sz w:val="20"/>
                <w:szCs w:val="20"/>
                <w:lang w:val="nl-NL"/>
              </w:rPr>
              <w:t xml:space="preserve">, zelfsturing en </w:t>
            </w:r>
            <w:r w:rsidRPr="00874ADC">
              <w:rPr>
                <w:rFonts w:asciiTheme="minorHAnsi" w:hAnsiTheme="minorHAnsi"/>
                <w:sz w:val="20"/>
                <w:szCs w:val="20"/>
                <w:lang w:val="nl-NL"/>
              </w:rPr>
              <w:t>zelfregulatie</w:t>
            </w:r>
          </w:p>
        </w:tc>
        <w:tc>
          <w:tcPr>
            <w:tcW w:w="7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9E68B" w14:textId="13DE30FD" w:rsidR="00EF5123" w:rsidRPr="00874ADC" w:rsidRDefault="00EF5123" w:rsidP="004B30E2">
            <w:pPr>
              <w:pStyle w:val="Normaalweb"/>
              <w:rPr>
                <w:rFonts w:asciiTheme="minorHAnsi" w:hAnsiTheme="minorHAnsi"/>
                <w:sz w:val="20"/>
                <w:szCs w:val="20"/>
                <w:lang w:val="nl-NL"/>
              </w:rPr>
            </w:pPr>
            <w:r w:rsidRPr="00874ADC">
              <w:rPr>
                <w:rFonts w:asciiTheme="minorHAnsi" w:hAnsiTheme="minorHAnsi"/>
                <w:sz w:val="20"/>
                <w:szCs w:val="20"/>
                <w:lang w:val="nl-NL"/>
              </w:rPr>
              <w:t xml:space="preserve">De student reflecteert zelfstandig en methodisch op het eigen handelen. Hij maakt daarbij gebruik van </w:t>
            </w:r>
            <w:r w:rsidR="00777982" w:rsidRPr="00874ADC">
              <w:rPr>
                <w:rFonts w:asciiTheme="minorHAnsi" w:hAnsiTheme="minorHAnsi"/>
                <w:sz w:val="20"/>
                <w:szCs w:val="20"/>
                <w:lang w:val="nl-NL"/>
              </w:rPr>
              <w:t xml:space="preserve">o.a. </w:t>
            </w:r>
            <w:r w:rsidRPr="00874ADC">
              <w:rPr>
                <w:rFonts w:asciiTheme="minorHAnsi" w:hAnsiTheme="minorHAnsi"/>
                <w:sz w:val="20"/>
                <w:szCs w:val="20"/>
                <w:lang w:val="nl-NL"/>
              </w:rPr>
              <w:t>360° feedback en theor</w:t>
            </w:r>
            <w:r w:rsidR="004B30E2" w:rsidRPr="00874ADC">
              <w:rPr>
                <w:rFonts w:asciiTheme="minorHAnsi" w:hAnsiTheme="minorHAnsi"/>
                <w:sz w:val="20"/>
                <w:szCs w:val="20"/>
                <w:lang w:val="nl-NL"/>
              </w:rPr>
              <w:t>etische inzichten</w:t>
            </w:r>
            <w:r w:rsidRPr="00874ADC">
              <w:rPr>
                <w:rFonts w:asciiTheme="minorHAnsi" w:hAnsiTheme="minorHAnsi"/>
                <w:sz w:val="20"/>
                <w:szCs w:val="20"/>
                <w:lang w:val="nl-NL"/>
              </w:rPr>
              <w:t xml:space="preserve">. </w:t>
            </w:r>
          </w:p>
        </w:tc>
        <w:tc>
          <w:tcPr>
            <w:tcW w:w="3843" w:type="dxa"/>
            <w:vMerge w:val="restart"/>
            <w:tcBorders>
              <w:top w:val="single" w:sz="4" w:space="0" w:color="000000" w:themeColor="text1"/>
              <w:left w:val="single" w:sz="4" w:space="0" w:color="000000" w:themeColor="text1"/>
              <w:right w:val="single" w:sz="4" w:space="0" w:color="000000" w:themeColor="text1"/>
            </w:tcBorders>
          </w:tcPr>
          <w:p w14:paraId="2E871A8B" w14:textId="77777777" w:rsidR="00EF5123" w:rsidRPr="00874ADC" w:rsidRDefault="00EF5123" w:rsidP="00707BB8">
            <w:pPr>
              <w:rPr>
                <w:sz w:val="20"/>
                <w:szCs w:val="20"/>
                <w:lang w:val="nl-NL"/>
              </w:rPr>
            </w:pPr>
          </w:p>
        </w:tc>
      </w:tr>
      <w:tr w:rsidR="00EF5123" w:rsidRPr="00A725FE" w14:paraId="124FB431" w14:textId="77777777" w:rsidTr="00B72431">
        <w:tc>
          <w:tcPr>
            <w:tcW w:w="2022" w:type="dxa"/>
            <w:vMerge/>
            <w:tcBorders>
              <w:left w:val="single" w:sz="4" w:space="0" w:color="000000" w:themeColor="text1"/>
              <w:right w:val="single" w:sz="4" w:space="0" w:color="000000" w:themeColor="text1"/>
            </w:tcBorders>
          </w:tcPr>
          <w:p w14:paraId="28CBFC84" w14:textId="77777777" w:rsidR="00EF5123" w:rsidRPr="00874ADC" w:rsidRDefault="00EF5123" w:rsidP="00707BB8">
            <w:pPr>
              <w:rPr>
                <w:sz w:val="20"/>
                <w:szCs w:val="20"/>
                <w:lang w:val="nl-NL"/>
              </w:rPr>
            </w:pPr>
          </w:p>
        </w:tc>
        <w:tc>
          <w:tcPr>
            <w:tcW w:w="7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C99EE" w14:textId="77777777" w:rsidR="00EF5123" w:rsidRPr="00874ADC" w:rsidRDefault="00EF5123" w:rsidP="00707BB8">
            <w:pPr>
              <w:pStyle w:val="Normaalweb"/>
              <w:rPr>
                <w:rFonts w:asciiTheme="minorHAnsi" w:hAnsiTheme="minorHAnsi"/>
                <w:sz w:val="20"/>
                <w:szCs w:val="20"/>
                <w:lang w:val="nl-NL"/>
              </w:rPr>
            </w:pPr>
            <w:r w:rsidRPr="00874ADC">
              <w:rPr>
                <w:rFonts w:asciiTheme="minorHAnsi" w:hAnsiTheme="minorHAnsi"/>
                <w:sz w:val="20"/>
                <w:szCs w:val="20"/>
                <w:lang w:val="nl-NL"/>
              </w:rPr>
              <w:t xml:space="preserve">De student werkt doelgericht aan zijn professionele ontwikkeling. </w:t>
            </w:r>
          </w:p>
        </w:tc>
        <w:tc>
          <w:tcPr>
            <w:tcW w:w="3843" w:type="dxa"/>
            <w:vMerge/>
            <w:tcBorders>
              <w:left w:val="single" w:sz="4" w:space="0" w:color="000000" w:themeColor="text1"/>
              <w:right w:val="single" w:sz="4" w:space="0" w:color="000000" w:themeColor="text1"/>
            </w:tcBorders>
          </w:tcPr>
          <w:p w14:paraId="26E25492" w14:textId="77777777" w:rsidR="00EF5123" w:rsidRPr="00874ADC" w:rsidRDefault="00EF5123" w:rsidP="00707BB8">
            <w:pPr>
              <w:rPr>
                <w:sz w:val="20"/>
                <w:szCs w:val="20"/>
                <w:lang w:val="nl-NL"/>
              </w:rPr>
            </w:pPr>
          </w:p>
        </w:tc>
      </w:tr>
      <w:tr w:rsidR="00EF5123" w:rsidRPr="00A725FE" w14:paraId="794F4B4A" w14:textId="77777777" w:rsidTr="00B72431">
        <w:trPr>
          <w:trHeight w:val="498"/>
        </w:trPr>
        <w:tc>
          <w:tcPr>
            <w:tcW w:w="2022" w:type="dxa"/>
            <w:vMerge/>
            <w:tcBorders>
              <w:left w:val="single" w:sz="4" w:space="0" w:color="000000" w:themeColor="text1"/>
              <w:right w:val="single" w:sz="4" w:space="0" w:color="000000" w:themeColor="text1"/>
            </w:tcBorders>
          </w:tcPr>
          <w:p w14:paraId="6477F01B" w14:textId="77777777" w:rsidR="00EF5123" w:rsidRPr="00874ADC" w:rsidRDefault="00EF5123" w:rsidP="00707BB8">
            <w:pPr>
              <w:ind w:firstLine="720"/>
              <w:rPr>
                <w:sz w:val="20"/>
                <w:szCs w:val="20"/>
                <w:lang w:val="nl-NL"/>
              </w:rPr>
            </w:pPr>
          </w:p>
        </w:tc>
        <w:tc>
          <w:tcPr>
            <w:tcW w:w="7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C4BD1" w14:textId="77777777" w:rsidR="00EF5123" w:rsidRPr="00874ADC" w:rsidRDefault="00EF5123" w:rsidP="00707BB8">
            <w:pPr>
              <w:pStyle w:val="Normaalweb"/>
              <w:rPr>
                <w:rFonts w:asciiTheme="minorHAnsi" w:hAnsiTheme="minorHAnsi"/>
                <w:sz w:val="20"/>
                <w:szCs w:val="20"/>
                <w:lang w:val="nl-NL"/>
              </w:rPr>
            </w:pPr>
            <w:r w:rsidRPr="00874ADC">
              <w:rPr>
                <w:rFonts w:asciiTheme="minorHAnsi" w:hAnsiTheme="minorHAnsi"/>
                <w:sz w:val="20"/>
                <w:szCs w:val="20"/>
                <w:lang w:val="nl-NL"/>
              </w:rPr>
              <w:t xml:space="preserve">De student stelt vragen bij praktijksituaties en kijkt naar een situatie vanuit meerdere perspectieven; stelt oordeelsvorming uit. </w:t>
            </w:r>
          </w:p>
        </w:tc>
        <w:tc>
          <w:tcPr>
            <w:tcW w:w="3843" w:type="dxa"/>
            <w:vMerge/>
            <w:tcBorders>
              <w:left w:val="single" w:sz="4" w:space="0" w:color="000000" w:themeColor="text1"/>
              <w:right w:val="single" w:sz="4" w:space="0" w:color="000000" w:themeColor="text1"/>
            </w:tcBorders>
          </w:tcPr>
          <w:p w14:paraId="59BCAB98" w14:textId="77777777" w:rsidR="00EF5123" w:rsidRPr="00874ADC" w:rsidRDefault="00EF5123" w:rsidP="00707BB8">
            <w:pPr>
              <w:rPr>
                <w:sz w:val="20"/>
                <w:szCs w:val="20"/>
                <w:lang w:val="nl-NL"/>
              </w:rPr>
            </w:pPr>
          </w:p>
        </w:tc>
      </w:tr>
      <w:tr w:rsidR="00EF5123" w:rsidRPr="00A725FE" w14:paraId="4D14769B" w14:textId="77777777" w:rsidTr="00B72431">
        <w:tc>
          <w:tcPr>
            <w:tcW w:w="2022" w:type="dxa"/>
            <w:vMerge w:val="restart"/>
            <w:tcBorders>
              <w:top w:val="single" w:sz="4" w:space="0" w:color="000000" w:themeColor="text1"/>
              <w:left w:val="single" w:sz="4" w:space="0" w:color="000000" w:themeColor="text1"/>
              <w:right w:val="single" w:sz="4" w:space="0" w:color="000000" w:themeColor="text1"/>
            </w:tcBorders>
          </w:tcPr>
          <w:p w14:paraId="2B530EAA" w14:textId="77777777" w:rsidR="00EF5123" w:rsidRPr="00874ADC" w:rsidRDefault="00EF5123" w:rsidP="0036737A">
            <w:pPr>
              <w:pStyle w:val="Normaalweb"/>
              <w:rPr>
                <w:rFonts w:asciiTheme="minorHAnsi" w:hAnsiTheme="minorHAnsi"/>
                <w:sz w:val="20"/>
                <w:szCs w:val="20"/>
              </w:rPr>
            </w:pPr>
            <w:proofErr w:type="spellStart"/>
            <w:r w:rsidRPr="00874ADC">
              <w:rPr>
                <w:rFonts w:asciiTheme="minorHAnsi" w:hAnsiTheme="minorHAnsi"/>
                <w:sz w:val="20"/>
                <w:szCs w:val="20"/>
              </w:rPr>
              <w:t>Eigenheid</w:t>
            </w:r>
            <w:proofErr w:type="spellEnd"/>
            <w:r w:rsidRPr="00874ADC">
              <w:rPr>
                <w:rFonts w:asciiTheme="minorHAnsi" w:hAnsiTheme="minorHAnsi"/>
                <w:sz w:val="20"/>
                <w:szCs w:val="20"/>
              </w:rPr>
              <w:t xml:space="preserve"> en </w:t>
            </w:r>
            <w:proofErr w:type="spellStart"/>
            <w:r w:rsidRPr="00874ADC">
              <w:rPr>
                <w:rFonts w:asciiTheme="minorHAnsi" w:hAnsiTheme="minorHAnsi"/>
                <w:sz w:val="20"/>
                <w:szCs w:val="20"/>
              </w:rPr>
              <w:t>beroepsidentiteit</w:t>
            </w:r>
            <w:proofErr w:type="spellEnd"/>
            <w:r w:rsidRPr="00874ADC">
              <w:rPr>
                <w:rFonts w:asciiTheme="minorHAnsi" w:hAnsiTheme="minorHAnsi"/>
                <w:sz w:val="20"/>
                <w:szCs w:val="20"/>
              </w:rPr>
              <w:t xml:space="preserve"> </w:t>
            </w:r>
          </w:p>
          <w:p w14:paraId="44FCFCA1" w14:textId="77777777" w:rsidR="00EF5123" w:rsidRPr="00874ADC" w:rsidRDefault="00EF5123" w:rsidP="00707BB8">
            <w:pPr>
              <w:pStyle w:val="Default"/>
              <w:rPr>
                <w:rFonts w:asciiTheme="minorHAnsi" w:hAnsiTheme="minorHAnsi"/>
                <w:sz w:val="20"/>
                <w:szCs w:val="20"/>
              </w:rPr>
            </w:pPr>
          </w:p>
        </w:tc>
        <w:tc>
          <w:tcPr>
            <w:tcW w:w="7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6952A" w14:textId="5BE732C0" w:rsidR="00EF5123" w:rsidRPr="00874ADC" w:rsidRDefault="00EF5123" w:rsidP="0036737A">
            <w:pPr>
              <w:pStyle w:val="Normaalweb"/>
              <w:rPr>
                <w:rFonts w:asciiTheme="minorHAnsi" w:hAnsiTheme="minorHAnsi"/>
                <w:sz w:val="20"/>
                <w:szCs w:val="20"/>
                <w:lang w:val="nl-NL"/>
              </w:rPr>
            </w:pPr>
            <w:r w:rsidRPr="00874ADC">
              <w:rPr>
                <w:rFonts w:asciiTheme="minorHAnsi" w:hAnsiTheme="minorHAnsi"/>
                <w:sz w:val="20"/>
                <w:szCs w:val="20"/>
                <w:lang w:val="nl-NL"/>
              </w:rPr>
              <w:t xml:space="preserve">De student laat in zijn beroepsuitoefening regelmatig zien te handelen volgens de normen van de professionele standaard  </w:t>
            </w:r>
          </w:p>
        </w:tc>
        <w:tc>
          <w:tcPr>
            <w:tcW w:w="3843" w:type="dxa"/>
            <w:vMerge/>
            <w:tcBorders>
              <w:left w:val="single" w:sz="4" w:space="0" w:color="000000" w:themeColor="text1"/>
              <w:right w:val="single" w:sz="4" w:space="0" w:color="000000" w:themeColor="text1"/>
            </w:tcBorders>
          </w:tcPr>
          <w:p w14:paraId="34B29FE5" w14:textId="77777777" w:rsidR="00EF5123" w:rsidRPr="00874ADC" w:rsidRDefault="00EF5123" w:rsidP="00707BB8">
            <w:pPr>
              <w:rPr>
                <w:sz w:val="20"/>
                <w:szCs w:val="20"/>
                <w:lang w:val="nl-NL"/>
              </w:rPr>
            </w:pPr>
          </w:p>
        </w:tc>
      </w:tr>
      <w:tr w:rsidR="00EF5123" w:rsidRPr="00A725FE" w14:paraId="07669A54" w14:textId="77777777" w:rsidTr="00B72431">
        <w:tc>
          <w:tcPr>
            <w:tcW w:w="2022" w:type="dxa"/>
            <w:vMerge/>
            <w:tcBorders>
              <w:left w:val="single" w:sz="4" w:space="0" w:color="000000" w:themeColor="text1"/>
              <w:right w:val="single" w:sz="4" w:space="0" w:color="000000" w:themeColor="text1"/>
            </w:tcBorders>
          </w:tcPr>
          <w:p w14:paraId="1400F423" w14:textId="77777777" w:rsidR="00EF5123" w:rsidRPr="00874ADC" w:rsidRDefault="00EF5123" w:rsidP="0036737A">
            <w:pPr>
              <w:pStyle w:val="Normaalweb"/>
              <w:rPr>
                <w:rFonts w:asciiTheme="minorHAnsi" w:hAnsiTheme="minorHAnsi"/>
                <w:sz w:val="20"/>
                <w:szCs w:val="20"/>
                <w:lang w:val="nl-NL"/>
              </w:rPr>
            </w:pPr>
          </w:p>
        </w:tc>
        <w:tc>
          <w:tcPr>
            <w:tcW w:w="7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3DA91" w14:textId="00518A54" w:rsidR="00EF5123" w:rsidRPr="00874ADC" w:rsidRDefault="00EF5123" w:rsidP="00707BB8">
            <w:pPr>
              <w:pStyle w:val="Normaalweb"/>
              <w:rPr>
                <w:rFonts w:asciiTheme="minorHAnsi" w:hAnsiTheme="minorHAnsi"/>
                <w:sz w:val="20"/>
                <w:szCs w:val="20"/>
                <w:lang w:val="nl-NL"/>
              </w:rPr>
            </w:pPr>
            <w:r w:rsidRPr="00874ADC">
              <w:rPr>
                <w:rFonts w:asciiTheme="minorHAnsi" w:hAnsiTheme="minorHAnsi"/>
                <w:sz w:val="20"/>
                <w:szCs w:val="20"/>
                <w:lang w:val="nl-NL"/>
              </w:rPr>
              <w:t>De student expliciteert zijn pedagogisch en didactisch handelen vanuit de eigen waarden en normen.  De student heeft een opvatting over wat goed (vak-)onderwijs is.</w:t>
            </w:r>
          </w:p>
        </w:tc>
        <w:tc>
          <w:tcPr>
            <w:tcW w:w="3843" w:type="dxa"/>
            <w:vMerge/>
            <w:tcBorders>
              <w:left w:val="single" w:sz="4" w:space="0" w:color="000000" w:themeColor="text1"/>
              <w:right w:val="single" w:sz="4" w:space="0" w:color="000000" w:themeColor="text1"/>
            </w:tcBorders>
          </w:tcPr>
          <w:p w14:paraId="0749AB87" w14:textId="77777777" w:rsidR="00EF5123" w:rsidRPr="00874ADC" w:rsidRDefault="00EF5123" w:rsidP="00707BB8">
            <w:pPr>
              <w:rPr>
                <w:sz w:val="20"/>
                <w:szCs w:val="20"/>
                <w:lang w:val="nl-NL"/>
              </w:rPr>
            </w:pPr>
          </w:p>
        </w:tc>
      </w:tr>
      <w:tr w:rsidR="00EF5123" w:rsidRPr="00A725FE" w14:paraId="017CC3D4" w14:textId="77777777" w:rsidTr="007047D4">
        <w:tc>
          <w:tcPr>
            <w:tcW w:w="2022" w:type="dxa"/>
            <w:vMerge/>
            <w:tcBorders>
              <w:left w:val="single" w:sz="4" w:space="0" w:color="000000" w:themeColor="text1"/>
              <w:right w:val="single" w:sz="4" w:space="0" w:color="000000" w:themeColor="text1"/>
            </w:tcBorders>
          </w:tcPr>
          <w:p w14:paraId="696D5046" w14:textId="77777777" w:rsidR="00EF5123" w:rsidRPr="00874ADC" w:rsidRDefault="00EF5123" w:rsidP="0036737A">
            <w:pPr>
              <w:pStyle w:val="Normaalweb"/>
              <w:rPr>
                <w:rFonts w:asciiTheme="minorHAnsi" w:hAnsiTheme="minorHAnsi"/>
                <w:sz w:val="20"/>
                <w:szCs w:val="20"/>
                <w:lang w:val="nl-NL"/>
              </w:rPr>
            </w:pPr>
          </w:p>
        </w:tc>
        <w:tc>
          <w:tcPr>
            <w:tcW w:w="7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7B96B" w14:textId="77777777" w:rsidR="00EF5123" w:rsidRPr="00874ADC" w:rsidRDefault="00EF5123" w:rsidP="00707BB8">
            <w:pPr>
              <w:pStyle w:val="Normaalweb"/>
              <w:rPr>
                <w:rFonts w:asciiTheme="minorHAnsi" w:hAnsiTheme="minorHAnsi"/>
                <w:sz w:val="20"/>
                <w:szCs w:val="20"/>
                <w:lang w:val="nl-NL"/>
              </w:rPr>
            </w:pPr>
            <w:r w:rsidRPr="00874ADC">
              <w:rPr>
                <w:rFonts w:asciiTheme="minorHAnsi" w:hAnsiTheme="minorHAnsi"/>
                <w:sz w:val="20"/>
                <w:szCs w:val="20"/>
                <w:lang w:val="nl-NL"/>
              </w:rPr>
              <w:t xml:space="preserve">De student experimenteert met voor hem nieuwe onderwijsvormen en inhouden. </w:t>
            </w:r>
          </w:p>
        </w:tc>
        <w:tc>
          <w:tcPr>
            <w:tcW w:w="3843" w:type="dxa"/>
            <w:vMerge/>
            <w:tcBorders>
              <w:left w:val="single" w:sz="4" w:space="0" w:color="000000" w:themeColor="text1"/>
              <w:right w:val="single" w:sz="4" w:space="0" w:color="000000" w:themeColor="text1"/>
            </w:tcBorders>
          </w:tcPr>
          <w:p w14:paraId="4146266B" w14:textId="77777777" w:rsidR="00EF5123" w:rsidRPr="00874ADC" w:rsidRDefault="00EF5123" w:rsidP="00707BB8">
            <w:pPr>
              <w:rPr>
                <w:sz w:val="20"/>
                <w:szCs w:val="20"/>
                <w:lang w:val="nl-NL"/>
              </w:rPr>
            </w:pPr>
          </w:p>
        </w:tc>
      </w:tr>
      <w:tr w:rsidR="00BF2358" w:rsidRPr="004E391B" w14:paraId="51EDB091" w14:textId="77777777" w:rsidTr="00C2283D">
        <w:tc>
          <w:tcPr>
            <w:tcW w:w="9139" w:type="dxa"/>
            <w:gridSpan w:val="2"/>
            <w:tcBorders>
              <w:left w:val="single" w:sz="4" w:space="0" w:color="000000" w:themeColor="text1"/>
              <w:bottom w:val="single" w:sz="4" w:space="0" w:color="000000" w:themeColor="text1"/>
              <w:right w:val="single" w:sz="4" w:space="0" w:color="000000" w:themeColor="text1"/>
            </w:tcBorders>
          </w:tcPr>
          <w:p w14:paraId="6042592F" w14:textId="0B83EA4C" w:rsidR="00BF2358" w:rsidRPr="00874ADC" w:rsidRDefault="00BF2358" w:rsidP="00611CF6">
            <w:pPr>
              <w:pStyle w:val="Normaalweb"/>
              <w:rPr>
                <w:rFonts w:asciiTheme="minorHAnsi" w:eastAsiaTheme="minorEastAsia" w:hAnsiTheme="minorHAnsi" w:cstheme="minorBidi"/>
                <w:b/>
                <w:sz w:val="20"/>
                <w:szCs w:val="20"/>
                <w:lang w:val="nl-NL"/>
              </w:rPr>
            </w:pPr>
            <w:proofErr w:type="spellStart"/>
            <w:r w:rsidRPr="00874ADC">
              <w:rPr>
                <w:rFonts w:asciiTheme="minorHAnsi" w:eastAsiaTheme="minorEastAsia" w:hAnsiTheme="minorHAnsi" w:cstheme="minorBidi"/>
                <w:b/>
                <w:sz w:val="20"/>
                <w:szCs w:val="20"/>
                <w:lang w:val="nl-NL"/>
              </w:rPr>
              <w:t>Feedforward</w:t>
            </w:r>
            <w:proofErr w:type="spellEnd"/>
            <w:r w:rsidRPr="00874ADC">
              <w:rPr>
                <w:rFonts w:asciiTheme="minorHAnsi" w:eastAsiaTheme="minorEastAsia" w:hAnsiTheme="minorHAnsi" w:cstheme="minorBidi"/>
                <w:b/>
                <w:sz w:val="20"/>
                <w:szCs w:val="20"/>
                <w:lang w:val="nl-NL"/>
              </w:rPr>
              <w:t xml:space="preserve"> (ontwikkelpunten):</w:t>
            </w:r>
          </w:p>
          <w:p w14:paraId="3AE38356" w14:textId="77777777" w:rsidR="00BF2358" w:rsidRPr="00874ADC" w:rsidRDefault="00BF2358" w:rsidP="00707BB8">
            <w:pPr>
              <w:pStyle w:val="Normaalweb"/>
              <w:rPr>
                <w:rFonts w:asciiTheme="minorHAnsi" w:hAnsiTheme="minorHAnsi"/>
                <w:sz w:val="20"/>
                <w:szCs w:val="20"/>
                <w:lang w:val="nl-NL"/>
              </w:rPr>
            </w:pPr>
          </w:p>
          <w:p w14:paraId="45324EC3" w14:textId="77777777" w:rsidR="00BF2358" w:rsidRPr="00874ADC" w:rsidRDefault="00BF2358" w:rsidP="00707BB8">
            <w:pPr>
              <w:pStyle w:val="Normaalweb"/>
              <w:rPr>
                <w:rFonts w:asciiTheme="minorHAnsi" w:hAnsiTheme="minorHAnsi"/>
                <w:sz w:val="20"/>
                <w:szCs w:val="20"/>
                <w:lang w:val="nl-NL"/>
              </w:rPr>
            </w:pPr>
          </w:p>
          <w:p w14:paraId="77336346" w14:textId="77777777" w:rsidR="00BF2358" w:rsidRPr="00874ADC" w:rsidRDefault="00BF2358" w:rsidP="00707BB8">
            <w:pPr>
              <w:pStyle w:val="Normaalweb"/>
              <w:rPr>
                <w:rFonts w:asciiTheme="minorHAnsi" w:hAnsiTheme="minorHAnsi"/>
                <w:sz w:val="20"/>
                <w:szCs w:val="20"/>
                <w:lang w:val="nl-NL"/>
              </w:rPr>
            </w:pPr>
          </w:p>
        </w:tc>
        <w:tc>
          <w:tcPr>
            <w:tcW w:w="3843" w:type="dxa"/>
            <w:tcBorders>
              <w:left w:val="single" w:sz="4" w:space="0" w:color="000000" w:themeColor="text1"/>
              <w:right w:val="single" w:sz="4" w:space="0" w:color="000000" w:themeColor="text1"/>
            </w:tcBorders>
          </w:tcPr>
          <w:p w14:paraId="09746906" w14:textId="64C6FE7A" w:rsidR="00BF2358" w:rsidRPr="004E391B" w:rsidRDefault="00BF2358" w:rsidP="00707BB8">
            <w:pPr>
              <w:rPr>
                <w:b/>
                <w:sz w:val="20"/>
                <w:szCs w:val="20"/>
                <w:lang w:val="nl-NL"/>
              </w:rPr>
            </w:pPr>
            <w:r w:rsidRPr="00874ADC">
              <w:rPr>
                <w:b/>
                <w:sz w:val="20"/>
                <w:szCs w:val="20"/>
                <w:lang w:val="nl-NL"/>
              </w:rPr>
              <w:t>Dossiercijfer</w:t>
            </w:r>
            <w:r w:rsidR="00D17615" w:rsidRPr="00874ADC">
              <w:rPr>
                <w:b/>
                <w:sz w:val="20"/>
                <w:szCs w:val="20"/>
                <w:lang w:val="nl-NL"/>
              </w:rPr>
              <w:t>:</w:t>
            </w:r>
          </w:p>
        </w:tc>
      </w:tr>
    </w:tbl>
    <w:p w14:paraId="560E07A5" w14:textId="77777777" w:rsidR="0036737A" w:rsidRPr="004E391B" w:rsidRDefault="0036737A">
      <w:pPr>
        <w:rPr>
          <w:sz w:val="20"/>
          <w:szCs w:val="20"/>
          <w:lang w:val="nl-NL"/>
        </w:rPr>
      </w:pPr>
    </w:p>
    <w:sectPr w:rsidR="0036737A" w:rsidRPr="004E391B" w:rsidSect="00E37762">
      <w:headerReference w:type="default" r:id="rId13"/>
      <w:footerReference w:type="default" r:id="rId14"/>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0A6C1" w14:textId="77777777" w:rsidR="000A5066" w:rsidRDefault="000A5066" w:rsidP="00C053F3">
      <w:pPr>
        <w:spacing w:after="0" w:line="240" w:lineRule="auto"/>
      </w:pPr>
      <w:r>
        <w:separator/>
      </w:r>
    </w:p>
  </w:endnote>
  <w:endnote w:type="continuationSeparator" w:id="0">
    <w:p w14:paraId="1C530C37" w14:textId="77777777" w:rsidR="000A5066" w:rsidRDefault="000A5066" w:rsidP="00C0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4BE16" w14:textId="4BE5E1D4" w:rsidR="00D227F3" w:rsidRPr="00666920" w:rsidRDefault="00D227F3" w:rsidP="00D227F3">
    <w:pPr>
      <w:pStyle w:val="Voettekst"/>
      <w:rPr>
        <w:lang w:val="nl-NL"/>
      </w:rPr>
    </w:pPr>
  </w:p>
  <w:p w14:paraId="0F8180E1" w14:textId="7C051E74" w:rsidR="00D227F3" w:rsidRPr="00D227F3" w:rsidRDefault="00D227F3">
    <w:pPr>
      <w:pStyle w:val="Voettekst"/>
      <w:rPr>
        <w:lang w:val="nl-NL"/>
      </w:rPr>
    </w:pPr>
  </w:p>
  <w:p w14:paraId="784428B5" w14:textId="77777777" w:rsidR="00C053F3" w:rsidRPr="00D227F3" w:rsidRDefault="00C053F3">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2F0B3" w14:textId="77777777" w:rsidR="000A5066" w:rsidRDefault="000A5066" w:rsidP="00C053F3">
      <w:pPr>
        <w:spacing w:after="0" w:line="240" w:lineRule="auto"/>
      </w:pPr>
      <w:r>
        <w:separator/>
      </w:r>
    </w:p>
  </w:footnote>
  <w:footnote w:type="continuationSeparator" w:id="0">
    <w:p w14:paraId="1073A2DB" w14:textId="77777777" w:rsidR="000A5066" w:rsidRDefault="000A5066" w:rsidP="00C053F3">
      <w:pPr>
        <w:spacing w:after="0" w:line="240" w:lineRule="auto"/>
      </w:pPr>
      <w:r>
        <w:continuationSeparator/>
      </w:r>
    </w:p>
  </w:footnote>
  <w:footnote w:id="1">
    <w:p w14:paraId="2A5D8DC5" w14:textId="77777777" w:rsidR="00604B2C" w:rsidRPr="00922C99" w:rsidRDefault="00604B2C" w:rsidP="00604B2C">
      <w:pPr>
        <w:pStyle w:val="Voetnoottekst"/>
        <w:rPr>
          <w:lang w:val="nl-NL"/>
        </w:rPr>
      </w:pPr>
      <w:r>
        <w:rPr>
          <w:rStyle w:val="Voetnootmarkering"/>
        </w:rPr>
        <w:footnoteRef/>
      </w:r>
      <w:r w:rsidRPr="004B04A0">
        <w:rPr>
          <w:lang w:val="nl-NL"/>
        </w:rPr>
        <w:t xml:space="preserve"> </w:t>
      </w:r>
      <w:r w:rsidRPr="00C14D51">
        <w:rPr>
          <w:sz w:val="18"/>
          <w:szCs w:val="18"/>
          <w:lang w:val="nl-NL"/>
        </w:rPr>
        <w:t xml:space="preserve">Voor criteria van het niveau ‘uitmuntend’ kan gekeken worden naar de criteria </w:t>
      </w:r>
      <w:r>
        <w:rPr>
          <w:sz w:val="18"/>
          <w:szCs w:val="18"/>
          <w:lang w:val="nl-NL"/>
        </w:rPr>
        <w:t>‘voldoende’ van werkplekleren 4</w:t>
      </w:r>
      <w:r w:rsidRPr="00C14D51">
        <w:rPr>
          <w:sz w:val="18"/>
          <w:szCs w:val="18"/>
          <w:lang w:val="nl-NL"/>
        </w:rPr>
        <w:t>.</w:t>
      </w:r>
    </w:p>
    <w:p w14:paraId="1EE5DE17" w14:textId="71679F56" w:rsidR="00604B2C" w:rsidRPr="00604B2C" w:rsidRDefault="00604B2C">
      <w:pPr>
        <w:pStyle w:val="Voetnoottekst"/>
        <w:rPr>
          <w:lang w:val="nl-NL"/>
        </w:rPr>
      </w:pPr>
    </w:p>
  </w:footnote>
  <w:footnote w:id="2">
    <w:p w14:paraId="211ECA46" w14:textId="77777777" w:rsidR="00ED5DE0" w:rsidRPr="00922C99" w:rsidRDefault="00ED5DE0" w:rsidP="00ED5DE0">
      <w:pPr>
        <w:pStyle w:val="Voetnoottekst"/>
        <w:rPr>
          <w:lang w:val="nl-NL"/>
        </w:rPr>
      </w:pPr>
      <w:r>
        <w:rPr>
          <w:rStyle w:val="Voetnootmarkering"/>
        </w:rPr>
        <w:footnoteRef/>
      </w:r>
      <w:r w:rsidRPr="00922C99">
        <w:rPr>
          <w:lang w:val="nl-NL"/>
        </w:rPr>
        <w:t xml:space="preserve"> </w:t>
      </w:r>
      <w:r w:rsidRPr="00C14D51">
        <w:rPr>
          <w:sz w:val="18"/>
          <w:szCs w:val="18"/>
          <w:lang w:val="nl-NL"/>
        </w:rPr>
        <w:t xml:space="preserve">Voor criteria van het niveau ‘uitmuntend’ kan gekeken worden naar de criteria </w:t>
      </w:r>
      <w:r>
        <w:rPr>
          <w:sz w:val="18"/>
          <w:szCs w:val="18"/>
          <w:lang w:val="nl-NL"/>
        </w:rPr>
        <w:t>‘voldoende’ van werkplekleren 4</w:t>
      </w:r>
      <w:r w:rsidRPr="00C14D51">
        <w:rPr>
          <w:sz w:val="18"/>
          <w:szCs w:val="18"/>
          <w:lang w:val="nl-NL"/>
        </w:rPr>
        <w:t>.</w:t>
      </w:r>
    </w:p>
  </w:footnote>
  <w:footnote w:id="3">
    <w:p w14:paraId="493375F5" w14:textId="6FBD84BC" w:rsidR="00604B2C" w:rsidRPr="00604B2C" w:rsidRDefault="00604B2C">
      <w:pPr>
        <w:pStyle w:val="Voetnoottekst"/>
        <w:rPr>
          <w:lang w:val="nl-NL"/>
        </w:rPr>
      </w:pPr>
      <w:r>
        <w:rPr>
          <w:rStyle w:val="Voetnootmarkering"/>
        </w:rPr>
        <w:footnoteRef/>
      </w:r>
      <w:r w:rsidRPr="004B04A0">
        <w:rPr>
          <w:lang w:val="nl-NL"/>
        </w:rPr>
        <w:t xml:space="preserve"> </w:t>
      </w:r>
      <w:r w:rsidRPr="00C14D51">
        <w:rPr>
          <w:sz w:val="18"/>
          <w:szCs w:val="18"/>
          <w:lang w:val="nl-NL"/>
        </w:rPr>
        <w:t xml:space="preserve">Voor criteria van het niveau ‘uitmuntend’ kan gekeken worden naar de criteria </w:t>
      </w:r>
      <w:r>
        <w:rPr>
          <w:sz w:val="18"/>
          <w:szCs w:val="18"/>
          <w:lang w:val="nl-NL"/>
        </w:rPr>
        <w:t>‘voldoende’ van werkplekleren 4</w:t>
      </w:r>
      <w:r w:rsidRPr="00C14D51">
        <w:rPr>
          <w:sz w:val="18"/>
          <w:szCs w:val="18"/>
          <w:lang w:val="nl-NL"/>
        </w:rPr>
        <w:t>.</w:t>
      </w:r>
    </w:p>
  </w:footnote>
  <w:footnote w:id="4">
    <w:p w14:paraId="33F5642E" w14:textId="4FCD6C2A" w:rsidR="00604B2C" w:rsidRPr="007344B3" w:rsidRDefault="00604B2C">
      <w:pPr>
        <w:pStyle w:val="Voetnoottekst"/>
        <w:rPr>
          <w:lang w:val="nl-NL"/>
        </w:rPr>
      </w:pPr>
      <w:r>
        <w:rPr>
          <w:rStyle w:val="Voetnootmarkering"/>
        </w:rPr>
        <w:footnoteRef/>
      </w:r>
      <w:r w:rsidRPr="004B04A0">
        <w:rPr>
          <w:lang w:val="nl-NL"/>
        </w:rPr>
        <w:t xml:space="preserve"> </w:t>
      </w:r>
      <w:r w:rsidRPr="007344B3">
        <w:rPr>
          <w:lang w:val="nl-NL"/>
        </w:rPr>
        <w:t>Voor criteria van het niveau ‘uitmuntend’ kan gekeken worden naar de criteria ‘voldoende’ van werkplekleren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91E4A" w14:textId="73F728E9" w:rsidR="00EB433D" w:rsidRPr="00C14D51" w:rsidRDefault="00EB433D" w:rsidP="00C01F30">
    <w:pPr>
      <w:rPr>
        <w:sz w:val="20"/>
        <w:szCs w:val="20"/>
      </w:rPr>
    </w:pPr>
    <w:proofErr w:type="spellStart"/>
    <w:r w:rsidRPr="00C14D51">
      <w:rPr>
        <w:sz w:val="20"/>
        <w:szCs w:val="20"/>
      </w:rPr>
      <w:t>Beoordelingsformulier</w:t>
    </w:r>
    <w:proofErr w:type="spellEnd"/>
    <w:r w:rsidRPr="00C14D51">
      <w:rPr>
        <w:sz w:val="20"/>
        <w:szCs w:val="20"/>
      </w:rPr>
      <w:t xml:space="preserve"> </w:t>
    </w:r>
    <w:proofErr w:type="spellStart"/>
    <w:r w:rsidRPr="00C14D51">
      <w:rPr>
        <w:sz w:val="20"/>
        <w:szCs w:val="20"/>
      </w:rPr>
      <w:t>Werkplekleren</w:t>
    </w:r>
    <w:proofErr w:type="spellEnd"/>
    <w:r w:rsidRPr="00C14D51">
      <w:rPr>
        <w:sz w:val="20"/>
        <w:szCs w:val="20"/>
      </w:rPr>
      <w:t xml:space="preserve"> 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110"/>
    <w:multiLevelType w:val="hybridMultilevel"/>
    <w:tmpl w:val="90B0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40337"/>
    <w:multiLevelType w:val="hybridMultilevel"/>
    <w:tmpl w:val="1FDE085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A16276"/>
    <w:multiLevelType w:val="multilevel"/>
    <w:tmpl w:val="3990A6E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b w:val="0"/>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46BEF"/>
    <w:multiLevelType w:val="hybridMultilevel"/>
    <w:tmpl w:val="054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D3F68"/>
    <w:multiLevelType w:val="hybridMultilevel"/>
    <w:tmpl w:val="30E8A7CE"/>
    <w:lvl w:ilvl="0" w:tplc="56A80724">
      <w:numFmt w:val="bullet"/>
      <w:lvlText w:val="-"/>
      <w:lvlJc w:val="left"/>
      <w:pPr>
        <w:ind w:left="720" w:hanging="360"/>
      </w:pPr>
      <w:rPr>
        <w:rFonts w:ascii="Calibri" w:eastAsiaTheme="minorHAnsi" w:hAnsi="Calibri" w:cstheme="minorBid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5B5C79"/>
    <w:multiLevelType w:val="hybridMultilevel"/>
    <w:tmpl w:val="C06206D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50A26EC"/>
    <w:multiLevelType w:val="hybridMultilevel"/>
    <w:tmpl w:val="69AE9B06"/>
    <w:lvl w:ilvl="0" w:tplc="9D96FCE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087708"/>
    <w:multiLevelType w:val="hybridMultilevel"/>
    <w:tmpl w:val="7FE059AA"/>
    <w:lvl w:ilvl="0" w:tplc="04130019">
      <w:start w:val="1"/>
      <w:numFmt w:val="lowerLetter"/>
      <w:lvlText w:val="%1."/>
      <w:lvlJc w:val="left"/>
      <w:pPr>
        <w:ind w:left="720" w:hanging="360"/>
      </w:pPr>
    </w:lvl>
    <w:lvl w:ilvl="1" w:tplc="1F9ACB84">
      <w:numFmt w:val="bullet"/>
      <w:lvlText w:val="-"/>
      <w:lvlJc w:val="left"/>
      <w:pPr>
        <w:ind w:left="1440" w:hanging="36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2FD533B"/>
    <w:multiLevelType w:val="hybridMultilevel"/>
    <w:tmpl w:val="90A21822"/>
    <w:lvl w:ilvl="0" w:tplc="D56E5328">
      <w:start w:val="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16B8C"/>
    <w:multiLevelType w:val="hybridMultilevel"/>
    <w:tmpl w:val="5596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86C11"/>
    <w:multiLevelType w:val="hybridMultilevel"/>
    <w:tmpl w:val="1494F30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B9E7868"/>
    <w:multiLevelType w:val="hybridMultilevel"/>
    <w:tmpl w:val="FF02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BB480F"/>
    <w:multiLevelType w:val="hybridMultilevel"/>
    <w:tmpl w:val="F1200F6C"/>
    <w:lvl w:ilvl="0" w:tplc="41AA9C26">
      <w:start w:val="1"/>
      <w:numFmt w:val="bullet"/>
      <w:lvlText w:val=""/>
      <w:lvlJc w:val="left"/>
      <w:pPr>
        <w:tabs>
          <w:tab w:val="num" w:pos="0"/>
        </w:tabs>
        <w:ind w:left="233" w:hanging="233"/>
      </w:pPr>
      <w:rPr>
        <w:rFonts w:ascii="Wingdings" w:hAnsi="Wingdings" w:hint="default"/>
        <w:b w:val="0"/>
        <w:i w:val="0"/>
      </w:rPr>
    </w:lvl>
    <w:lvl w:ilvl="1" w:tplc="8F2624B4">
      <w:start w:val="1"/>
      <w:numFmt w:val="bullet"/>
      <w:lvlText w:val=""/>
      <w:lvlJc w:val="left"/>
      <w:pPr>
        <w:tabs>
          <w:tab w:val="num" w:pos="723"/>
        </w:tabs>
        <w:ind w:left="956" w:hanging="233"/>
      </w:pPr>
      <w:rPr>
        <w:rFonts w:ascii="Wingdings" w:hAnsi="Wingdings" w:hint="default"/>
        <w:b w:val="0"/>
        <w:i w:val="0"/>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3" w15:restartNumberingAfterBreak="0">
    <w:nsid w:val="5EA34D03"/>
    <w:multiLevelType w:val="hybridMultilevel"/>
    <w:tmpl w:val="E20C84AE"/>
    <w:lvl w:ilvl="0" w:tplc="82A2E8E2">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C40F0E"/>
    <w:multiLevelType w:val="hybridMultilevel"/>
    <w:tmpl w:val="8076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240BB2"/>
    <w:multiLevelType w:val="hybridMultilevel"/>
    <w:tmpl w:val="4A6EB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210E36"/>
    <w:multiLevelType w:val="hybridMultilevel"/>
    <w:tmpl w:val="D62C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0"/>
  </w:num>
  <w:num w:numId="5">
    <w:abstractNumId w:val="3"/>
  </w:num>
  <w:num w:numId="6">
    <w:abstractNumId w:val="11"/>
  </w:num>
  <w:num w:numId="7">
    <w:abstractNumId w:val="9"/>
  </w:num>
  <w:num w:numId="8">
    <w:abstractNumId w:val="16"/>
  </w:num>
  <w:num w:numId="9">
    <w:abstractNumId w:val="15"/>
  </w:num>
  <w:num w:numId="10">
    <w:abstractNumId w:val="10"/>
  </w:num>
  <w:num w:numId="11">
    <w:abstractNumId w:val="1"/>
  </w:num>
  <w:num w:numId="12">
    <w:abstractNumId w:val="7"/>
  </w:num>
  <w:num w:numId="13">
    <w:abstractNumId w:val="5"/>
  </w:num>
  <w:num w:numId="14">
    <w:abstractNumId w:val="4"/>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762"/>
    <w:rsid w:val="0000573D"/>
    <w:rsid w:val="00042509"/>
    <w:rsid w:val="000732B3"/>
    <w:rsid w:val="000861E1"/>
    <w:rsid w:val="00090B41"/>
    <w:rsid w:val="00091C9C"/>
    <w:rsid w:val="00092155"/>
    <w:rsid w:val="000925B0"/>
    <w:rsid w:val="000A5066"/>
    <w:rsid w:val="000B6C98"/>
    <w:rsid w:val="000D4567"/>
    <w:rsid w:val="000E00C7"/>
    <w:rsid w:val="00103859"/>
    <w:rsid w:val="001545F4"/>
    <w:rsid w:val="0016535C"/>
    <w:rsid w:val="0019412C"/>
    <w:rsid w:val="00196C04"/>
    <w:rsid w:val="001B0997"/>
    <w:rsid w:val="001C5615"/>
    <w:rsid w:val="00263DB9"/>
    <w:rsid w:val="002671AF"/>
    <w:rsid w:val="0029200F"/>
    <w:rsid w:val="002A70CE"/>
    <w:rsid w:val="002B3829"/>
    <w:rsid w:val="00346897"/>
    <w:rsid w:val="0036619F"/>
    <w:rsid w:val="0036737A"/>
    <w:rsid w:val="003678AA"/>
    <w:rsid w:val="00371306"/>
    <w:rsid w:val="003B6FA4"/>
    <w:rsid w:val="0041030B"/>
    <w:rsid w:val="004136EF"/>
    <w:rsid w:val="0044382F"/>
    <w:rsid w:val="00445A8A"/>
    <w:rsid w:val="00465EC5"/>
    <w:rsid w:val="004B04A0"/>
    <w:rsid w:val="004B30E2"/>
    <w:rsid w:val="004B6912"/>
    <w:rsid w:val="004C219B"/>
    <w:rsid w:val="004C45FC"/>
    <w:rsid w:val="004D503A"/>
    <w:rsid w:val="004D5AE2"/>
    <w:rsid w:val="004E391B"/>
    <w:rsid w:val="004F207D"/>
    <w:rsid w:val="00502F4F"/>
    <w:rsid w:val="00527C11"/>
    <w:rsid w:val="00536736"/>
    <w:rsid w:val="005650B9"/>
    <w:rsid w:val="00581C66"/>
    <w:rsid w:val="005C16AD"/>
    <w:rsid w:val="00604B2C"/>
    <w:rsid w:val="00611CF6"/>
    <w:rsid w:val="00626CBF"/>
    <w:rsid w:val="00634419"/>
    <w:rsid w:val="0063688B"/>
    <w:rsid w:val="0064656C"/>
    <w:rsid w:val="00692F11"/>
    <w:rsid w:val="006A016D"/>
    <w:rsid w:val="006A06A3"/>
    <w:rsid w:val="006B0544"/>
    <w:rsid w:val="006B12F5"/>
    <w:rsid w:val="006B4FB3"/>
    <w:rsid w:val="006D06C5"/>
    <w:rsid w:val="00701F0C"/>
    <w:rsid w:val="007047D4"/>
    <w:rsid w:val="00707BB8"/>
    <w:rsid w:val="007344B3"/>
    <w:rsid w:val="00737CC7"/>
    <w:rsid w:val="0075246E"/>
    <w:rsid w:val="00775490"/>
    <w:rsid w:val="00777982"/>
    <w:rsid w:val="0078004B"/>
    <w:rsid w:val="0079427C"/>
    <w:rsid w:val="007F4256"/>
    <w:rsid w:val="008034F6"/>
    <w:rsid w:val="00806FD9"/>
    <w:rsid w:val="00846C68"/>
    <w:rsid w:val="0087134B"/>
    <w:rsid w:val="0087169D"/>
    <w:rsid w:val="00874ADC"/>
    <w:rsid w:val="0089589B"/>
    <w:rsid w:val="008C536C"/>
    <w:rsid w:val="008F55BD"/>
    <w:rsid w:val="00922C99"/>
    <w:rsid w:val="00923EA6"/>
    <w:rsid w:val="00967ACF"/>
    <w:rsid w:val="00977C9A"/>
    <w:rsid w:val="00993309"/>
    <w:rsid w:val="00994E1C"/>
    <w:rsid w:val="009979CE"/>
    <w:rsid w:val="009B0B88"/>
    <w:rsid w:val="009E73DA"/>
    <w:rsid w:val="00A15285"/>
    <w:rsid w:val="00A33CBF"/>
    <w:rsid w:val="00A725FE"/>
    <w:rsid w:val="00AA6AEC"/>
    <w:rsid w:val="00AE08A6"/>
    <w:rsid w:val="00AE3C24"/>
    <w:rsid w:val="00AF4C58"/>
    <w:rsid w:val="00B05D14"/>
    <w:rsid w:val="00B14193"/>
    <w:rsid w:val="00B61ACA"/>
    <w:rsid w:val="00B647A4"/>
    <w:rsid w:val="00B6585A"/>
    <w:rsid w:val="00B72431"/>
    <w:rsid w:val="00B72E54"/>
    <w:rsid w:val="00B946BB"/>
    <w:rsid w:val="00BD2F36"/>
    <w:rsid w:val="00BF2358"/>
    <w:rsid w:val="00C01F30"/>
    <w:rsid w:val="00C053F3"/>
    <w:rsid w:val="00C14D51"/>
    <w:rsid w:val="00C256E5"/>
    <w:rsid w:val="00C32AA9"/>
    <w:rsid w:val="00C9062A"/>
    <w:rsid w:val="00CB47AF"/>
    <w:rsid w:val="00CF6B35"/>
    <w:rsid w:val="00D17615"/>
    <w:rsid w:val="00D227F3"/>
    <w:rsid w:val="00DC2CCE"/>
    <w:rsid w:val="00DF05C1"/>
    <w:rsid w:val="00E37762"/>
    <w:rsid w:val="00E506FA"/>
    <w:rsid w:val="00E902C1"/>
    <w:rsid w:val="00EA30DF"/>
    <w:rsid w:val="00EB07EF"/>
    <w:rsid w:val="00EB35DC"/>
    <w:rsid w:val="00EB433D"/>
    <w:rsid w:val="00EC50AD"/>
    <w:rsid w:val="00ED5929"/>
    <w:rsid w:val="00ED5DE0"/>
    <w:rsid w:val="00ED7BB1"/>
    <w:rsid w:val="00EF5123"/>
    <w:rsid w:val="00F5036C"/>
    <w:rsid w:val="00F52B6E"/>
    <w:rsid w:val="00F57C80"/>
    <w:rsid w:val="00F662F3"/>
    <w:rsid w:val="00F767C9"/>
    <w:rsid w:val="00FC3798"/>
    <w:rsid w:val="00FD0906"/>
    <w:rsid w:val="339FE4DB"/>
    <w:rsid w:val="450D0753"/>
    <w:rsid w:val="71C2E4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F4B53"/>
  <w15:chartTrackingRefBased/>
  <w15:docId w15:val="{7B5F184D-C851-47D0-8F7E-051F34E5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377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3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7762"/>
    <w:pPr>
      <w:autoSpaceDE w:val="0"/>
      <w:autoSpaceDN w:val="0"/>
      <w:adjustRightInd w:val="0"/>
      <w:spacing w:after="0" w:line="240" w:lineRule="auto"/>
    </w:pPr>
    <w:rPr>
      <w:rFonts w:ascii="Times New Roman" w:eastAsiaTheme="minorEastAsia" w:hAnsi="Times New Roman" w:cs="Times New Roman"/>
      <w:color w:val="000000"/>
      <w:sz w:val="24"/>
      <w:szCs w:val="24"/>
      <w:lang w:val="nl-NL" w:eastAsia="zh-CN"/>
    </w:rPr>
  </w:style>
  <w:style w:type="paragraph" w:styleId="Normaalweb">
    <w:name w:val="Normal (Web)"/>
    <w:basedOn w:val="Standaard"/>
    <w:uiPriority w:val="99"/>
    <w:unhideWhenUsed/>
    <w:rsid w:val="00E37762"/>
    <w:pPr>
      <w:spacing w:before="100" w:beforeAutospacing="1" w:after="100" w:afterAutospacing="1" w:line="240" w:lineRule="auto"/>
    </w:pPr>
    <w:rPr>
      <w:rFonts w:ascii="Times New Roman" w:eastAsia="Times New Roman" w:hAnsi="Times New Roman" w:cs="Times New Roman"/>
      <w:sz w:val="24"/>
      <w:szCs w:val="24"/>
    </w:rPr>
  </w:style>
  <w:style w:type="character" w:styleId="Verwijzingopmerking">
    <w:name w:val="annotation reference"/>
    <w:basedOn w:val="Standaardalinea-lettertype"/>
    <w:uiPriority w:val="99"/>
    <w:semiHidden/>
    <w:unhideWhenUsed/>
    <w:rsid w:val="00DC2CCE"/>
    <w:rPr>
      <w:sz w:val="16"/>
      <w:szCs w:val="16"/>
    </w:rPr>
  </w:style>
  <w:style w:type="paragraph" w:styleId="Tekstopmerking">
    <w:name w:val="annotation text"/>
    <w:basedOn w:val="Standaard"/>
    <w:link w:val="TekstopmerkingChar"/>
    <w:uiPriority w:val="99"/>
    <w:semiHidden/>
    <w:unhideWhenUsed/>
    <w:rsid w:val="00DC2CC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C2CCE"/>
    <w:rPr>
      <w:sz w:val="20"/>
      <w:szCs w:val="20"/>
    </w:rPr>
  </w:style>
  <w:style w:type="paragraph" w:styleId="Onderwerpvanopmerking">
    <w:name w:val="annotation subject"/>
    <w:basedOn w:val="Tekstopmerking"/>
    <w:next w:val="Tekstopmerking"/>
    <w:link w:val="OnderwerpvanopmerkingChar"/>
    <w:uiPriority w:val="99"/>
    <w:semiHidden/>
    <w:unhideWhenUsed/>
    <w:rsid w:val="00DC2CCE"/>
    <w:rPr>
      <w:b/>
      <w:bCs/>
    </w:rPr>
  </w:style>
  <w:style w:type="character" w:customStyle="1" w:styleId="OnderwerpvanopmerkingChar">
    <w:name w:val="Onderwerp van opmerking Char"/>
    <w:basedOn w:val="TekstopmerkingChar"/>
    <w:link w:val="Onderwerpvanopmerking"/>
    <w:uiPriority w:val="99"/>
    <w:semiHidden/>
    <w:rsid w:val="00DC2CCE"/>
    <w:rPr>
      <w:b/>
      <w:bCs/>
      <w:sz w:val="20"/>
      <w:szCs w:val="20"/>
    </w:rPr>
  </w:style>
  <w:style w:type="paragraph" w:styleId="Ballontekst">
    <w:name w:val="Balloon Text"/>
    <w:basedOn w:val="Standaard"/>
    <w:link w:val="BallontekstChar"/>
    <w:uiPriority w:val="99"/>
    <w:semiHidden/>
    <w:unhideWhenUsed/>
    <w:rsid w:val="00DC2CC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C2CCE"/>
    <w:rPr>
      <w:rFonts w:ascii="Segoe UI" w:hAnsi="Segoe UI" w:cs="Segoe UI"/>
      <w:sz w:val="18"/>
      <w:szCs w:val="18"/>
    </w:rPr>
  </w:style>
  <w:style w:type="paragraph" w:styleId="Lijstalinea">
    <w:name w:val="List Paragraph"/>
    <w:basedOn w:val="Standaard"/>
    <w:uiPriority w:val="34"/>
    <w:qFormat/>
    <w:rsid w:val="00707BB8"/>
    <w:pPr>
      <w:ind w:left="720"/>
      <w:contextualSpacing/>
    </w:pPr>
  </w:style>
  <w:style w:type="paragraph" w:styleId="Koptekst">
    <w:name w:val="header"/>
    <w:basedOn w:val="Standaard"/>
    <w:link w:val="KoptekstChar"/>
    <w:uiPriority w:val="99"/>
    <w:unhideWhenUsed/>
    <w:rsid w:val="00C053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53F3"/>
  </w:style>
  <w:style w:type="paragraph" w:styleId="Voettekst">
    <w:name w:val="footer"/>
    <w:basedOn w:val="Standaard"/>
    <w:link w:val="VoettekstChar"/>
    <w:uiPriority w:val="99"/>
    <w:unhideWhenUsed/>
    <w:rsid w:val="00C053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53F3"/>
  </w:style>
  <w:style w:type="paragraph" w:styleId="Voetnoottekst">
    <w:name w:val="footnote text"/>
    <w:basedOn w:val="Standaard"/>
    <w:link w:val="VoetnoottekstChar"/>
    <w:uiPriority w:val="99"/>
    <w:semiHidden/>
    <w:unhideWhenUsed/>
    <w:rsid w:val="002671A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671AF"/>
    <w:rPr>
      <w:sz w:val="20"/>
      <w:szCs w:val="20"/>
    </w:rPr>
  </w:style>
  <w:style w:type="character" w:styleId="Voetnootmarkering">
    <w:name w:val="footnote reference"/>
    <w:basedOn w:val="Standaardalinea-lettertype"/>
    <w:uiPriority w:val="99"/>
    <w:unhideWhenUsed/>
    <w:rsid w:val="002671AF"/>
    <w:rPr>
      <w:vertAlign w:val="superscript"/>
    </w:rPr>
  </w:style>
  <w:style w:type="paragraph" w:styleId="Revisie">
    <w:name w:val="Revision"/>
    <w:hidden/>
    <w:uiPriority w:val="99"/>
    <w:semiHidden/>
    <w:rsid w:val="00634419"/>
    <w:pPr>
      <w:spacing w:after="0" w:line="240" w:lineRule="auto"/>
    </w:pPr>
  </w:style>
  <w:style w:type="paragraph" w:styleId="Geenafstand">
    <w:name w:val="No Spacing"/>
    <w:uiPriority w:val="1"/>
    <w:qFormat/>
    <w:rsid w:val="0089589B"/>
    <w:pPr>
      <w:spacing w:after="0" w:line="240" w:lineRule="auto"/>
    </w:pPr>
  </w:style>
  <w:style w:type="table" w:customStyle="1" w:styleId="Tabelraster1">
    <w:name w:val="Tabelraster1"/>
    <w:basedOn w:val="Standaardtabel"/>
    <w:next w:val="Tabelraster"/>
    <w:rsid w:val="00F767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C37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7010">
      <w:bodyDiv w:val="1"/>
      <w:marLeft w:val="0"/>
      <w:marRight w:val="0"/>
      <w:marTop w:val="0"/>
      <w:marBottom w:val="0"/>
      <w:divBdr>
        <w:top w:val="none" w:sz="0" w:space="0" w:color="auto"/>
        <w:left w:val="none" w:sz="0" w:space="0" w:color="auto"/>
        <w:bottom w:val="none" w:sz="0" w:space="0" w:color="auto"/>
        <w:right w:val="none" w:sz="0" w:space="0" w:color="auto"/>
      </w:divBdr>
    </w:div>
    <w:div w:id="54398245">
      <w:bodyDiv w:val="1"/>
      <w:marLeft w:val="0"/>
      <w:marRight w:val="0"/>
      <w:marTop w:val="0"/>
      <w:marBottom w:val="0"/>
      <w:divBdr>
        <w:top w:val="none" w:sz="0" w:space="0" w:color="auto"/>
        <w:left w:val="none" w:sz="0" w:space="0" w:color="auto"/>
        <w:bottom w:val="none" w:sz="0" w:space="0" w:color="auto"/>
        <w:right w:val="none" w:sz="0" w:space="0" w:color="auto"/>
      </w:divBdr>
    </w:div>
    <w:div w:id="55014022">
      <w:bodyDiv w:val="1"/>
      <w:marLeft w:val="0"/>
      <w:marRight w:val="0"/>
      <w:marTop w:val="0"/>
      <w:marBottom w:val="0"/>
      <w:divBdr>
        <w:top w:val="none" w:sz="0" w:space="0" w:color="auto"/>
        <w:left w:val="none" w:sz="0" w:space="0" w:color="auto"/>
        <w:bottom w:val="none" w:sz="0" w:space="0" w:color="auto"/>
        <w:right w:val="none" w:sz="0" w:space="0" w:color="auto"/>
      </w:divBdr>
    </w:div>
    <w:div w:id="82000358">
      <w:bodyDiv w:val="1"/>
      <w:marLeft w:val="0"/>
      <w:marRight w:val="0"/>
      <w:marTop w:val="0"/>
      <w:marBottom w:val="0"/>
      <w:divBdr>
        <w:top w:val="none" w:sz="0" w:space="0" w:color="auto"/>
        <w:left w:val="none" w:sz="0" w:space="0" w:color="auto"/>
        <w:bottom w:val="none" w:sz="0" w:space="0" w:color="auto"/>
        <w:right w:val="none" w:sz="0" w:space="0" w:color="auto"/>
      </w:divBdr>
    </w:div>
    <w:div w:id="114252610">
      <w:bodyDiv w:val="1"/>
      <w:marLeft w:val="0"/>
      <w:marRight w:val="0"/>
      <w:marTop w:val="0"/>
      <w:marBottom w:val="0"/>
      <w:divBdr>
        <w:top w:val="none" w:sz="0" w:space="0" w:color="auto"/>
        <w:left w:val="none" w:sz="0" w:space="0" w:color="auto"/>
        <w:bottom w:val="none" w:sz="0" w:space="0" w:color="auto"/>
        <w:right w:val="none" w:sz="0" w:space="0" w:color="auto"/>
      </w:divBdr>
    </w:div>
    <w:div w:id="161548782">
      <w:bodyDiv w:val="1"/>
      <w:marLeft w:val="0"/>
      <w:marRight w:val="0"/>
      <w:marTop w:val="0"/>
      <w:marBottom w:val="0"/>
      <w:divBdr>
        <w:top w:val="none" w:sz="0" w:space="0" w:color="auto"/>
        <w:left w:val="none" w:sz="0" w:space="0" w:color="auto"/>
        <w:bottom w:val="none" w:sz="0" w:space="0" w:color="auto"/>
        <w:right w:val="none" w:sz="0" w:space="0" w:color="auto"/>
      </w:divBdr>
    </w:div>
    <w:div w:id="228736383">
      <w:bodyDiv w:val="1"/>
      <w:marLeft w:val="0"/>
      <w:marRight w:val="0"/>
      <w:marTop w:val="0"/>
      <w:marBottom w:val="0"/>
      <w:divBdr>
        <w:top w:val="none" w:sz="0" w:space="0" w:color="auto"/>
        <w:left w:val="none" w:sz="0" w:space="0" w:color="auto"/>
        <w:bottom w:val="none" w:sz="0" w:space="0" w:color="auto"/>
        <w:right w:val="none" w:sz="0" w:space="0" w:color="auto"/>
      </w:divBdr>
    </w:div>
    <w:div w:id="250510639">
      <w:bodyDiv w:val="1"/>
      <w:marLeft w:val="0"/>
      <w:marRight w:val="0"/>
      <w:marTop w:val="0"/>
      <w:marBottom w:val="0"/>
      <w:divBdr>
        <w:top w:val="none" w:sz="0" w:space="0" w:color="auto"/>
        <w:left w:val="none" w:sz="0" w:space="0" w:color="auto"/>
        <w:bottom w:val="none" w:sz="0" w:space="0" w:color="auto"/>
        <w:right w:val="none" w:sz="0" w:space="0" w:color="auto"/>
      </w:divBdr>
    </w:div>
    <w:div w:id="279344705">
      <w:bodyDiv w:val="1"/>
      <w:marLeft w:val="0"/>
      <w:marRight w:val="0"/>
      <w:marTop w:val="0"/>
      <w:marBottom w:val="0"/>
      <w:divBdr>
        <w:top w:val="none" w:sz="0" w:space="0" w:color="auto"/>
        <w:left w:val="none" w:sz="0" w:space="0" w:color="auto"/>
        <w:bottom w:val="none" w:sz="0" w:space="0" w:color="auto"/>
        <w:right w:val="none" w:sz="0" w:space="0" w:color="auto"/>
      </w:divBdr>
    </w:div>
    <w:div w:id="282807167">
      <w:bodyDiv w:val="1"/>
      <w:marLeft w:val="0"/>
      <w:marRight w:val="0"/>
      <w:marTop w:val="0"/>
      <w:marBottom w:val="0"/>
      <w:divBdr>
        <w:top w:val="none" w:sz="0" w:space="0" w:color="auto"/>
        <w:left w:val="none" w:sz="0" w:space="0" w:color="auto"/>
        <w:bottom w:val="none" w:sz="0" w:space="0" w:color="auto"/>
        <w:right w:val="none" w:sz="0" w:space="0" w:color="auto"/>
      </w:divBdr>
    </w:div>
    <w:div w:id="307129092">
      <w:bodyDiv w:val="1"/>
      <w:marLeft w:val="0"/>
      <w:marRight w:val="0"/>
      <w:marTop w:val="0"/>
      <w:marBottom w:val="0"/>
      <w:divBdr>
        <w:top w:val="none" w:sz="0" w:space="0" w:color="auto"/>
        <w:left w:val="none" w:sz="0" w:space="0" w:color="auto"/>
        <w:bottom w:val="none" w:sz="0" w:space="0" w:color="auto"/>
        <w:right w:val="none" w:sz="0" w:space="0" w:color="auto"/>
      </w:divBdr>
    </w:div>
    <w:div w:id="315031611">
      <w:bodyDiv w:val="1"/>
      <w:marLeft w:val="0"/>
      <w:marRight w:val="0"/>
      <w:marTop w:val="0"/>
      <w:marBottom w:val="0"/>
      <w:divBdr>
        <w:top w:val="none" w:sz="0" w:space="0" w:color="auto"/>
        <w:left w:val="none" w:sz="0" w:space="0" w:color="auto"/>
        <w:bottom w:val="none" w:sz="0" w:space="0" w:color="auto"/>
        <w:right w:val="none" w:sz="0" w:space="0" w:color="auto"/>
      </w:divBdr>
    </w:div>
    <w:div w:id="318850743">
      <w:bodyDiv w:val="1"/>
      <w:marLeft w:val="0"/>
      <w:marRight w:val="0"/>
      <w:marTop w:val="0"/>
      <w:marBottom w:val="0"/>
      <w:divBdr>
        <w:top w:val="none" w:sz="0" w:space="0" w:color="auto"/>
        <w:left w:val="none" w:sz="0" w:space="0" w:color="auto"/>
        <w:bottom w:val="none" w:sz="0" w:space="0" w:color="auto"/>
        <w:right w:val="none" w:sz="0" w:space="0" w:color="auto"/>
      </w:divBdr>
    </w:div>
    <w:div w:id="325327327">
      <w:bodyDiv w:val="1"/>
      <w:marLeft w:val="0"/>
      <w:marRight w:val="0"/>
      <w:marTop w:val="0"/>
      <w:marBottom w:val="0"/>
      <w:divBdr>
        <w:top w:val="none" w:sz="0" w:space="0" w:color="auto"/>
        <w:left w:val="none" w:sz="0" w:space="0" w:color="auto"/>
        <w:bottom w:val="none" w:sz="0" w:space="0" w:color="auto"/>
        <w:right w:val="none" w:sz="0" w:space="0" w:color="auto"/>
      </w:divBdr>
    </w:div>
    <w:div w:id="360472783">
      <w:bodyDiv w:val="1"/>
      <w:marLeft w:val="0"/>
      <w:marRight w:val="0"/>
      <w:marTop w:val="0"/>
      <w:marBottom w:val="0"/>
      <w:divBdr>
        <w:top w:val="none" w:sz="0" w:space="0" w:color="auto"/>
        <w:left w:val="none" w:sz="0" w:space="0" w:color="auto"/>
        <w:bottom w:val="none" w:sz="0" w:space="0" w:color="auto"/>
        <w:right w:val="none" w:sz="0" w:space="0" w:color="auto"/>
      </w:divBdr>
    </w:div>
    <w:div w:id="387148001">
      <w:bodyDiv w:val="1"/>
      <w:marLeft w:val="0"/>
      <w:marRight w:val="0"/>
      <w:marTop w:val="0"/>
      <w:marBottom w:val="0"/>
      <w:divBdr>
        <w:top w:val="none" w:sz="0" w:space="0" w:color="auto"/>
        <w:left w:val="none" w:sz="0" w:space="0" w:color="auto"/>
        <w:bottom w:val="none" w:sz="0" w:space="0" w:color="auto"/>
        <w:right w:val="none" w:sz="0" w:space="0" w:color="auto"/>
      </w:divBdr>
    </w:div>
    <w:div w:id="450054933">
      <w:bodyDiv w:val="1"/>
      <w:marLeft w:val="0"/>
      <w:marRight w:val="0"/>
      <w:marTop w:val="0"/>
      <w:marBottom w:val="0"/>
      <w:divBdr>
        <w:top w:val="none" w:sz="0" w:space="0" w:color="auto"/>
        <w:left w:val="none" w:sz="0" w:space="0" w:color="auto"/>
        <w:bottom w:val="none" w:sz="0" w:space="0" w:color="auto"/>
        <w:right w:val="none" w:sz="0" w:space="0" w:color="auto"/>
      </w:divBdr>
    </w:div>
    <w:div w:id="452747007">
      <w:bodyDiv w:val="1"/>
      <w:marLeft w:val="0"/>
      <w:marRight w:val="0"/>
      <w:marTop w:val="0"/>
      <w:marBottom w:val="0"/>
      <w:divBdr>
        <w:top w:val="none" w:sz="0" w:space="0" w:color="auto"/>
        <w:left w:val="none" w:sz="0" w:space="0" w:color="auto"/>
        <w:bottom w:val="none" w:sz="0" w:space="0" w:color="auto"/>
        <w:right w:val="none" w:sz="0" w:space="0" w:color="auto"/>
      </w:divBdr>
    </w:div>
    <w:div w:id="474109336">
      <w:bodyDiv w:val="1"/>
      <w:marLeft w:val="0"/>
      <w:marRight w:val="0"/>
      <w:marTop w:val="0"/>
      <w:marBottom w:val="0"/>
      <w:divBdr>
        <w:top w:val="none" w:sz="0" w:space="0" w:color="auto"/>
        <w:left w:val="none" w:sz="0" w:space="0" w:color="auto"/>
        <w:bottom w:val="none" w:sz="0" w:space="0" w:color="auto"/>
        <w:right w:val="none" w:sz="0" w:space="0" w:color="auto"/>
      </w:divBdr>
    </w:div>
    <w:div w:id="623972285">
      <w:bodyDiv w:val="1"/>
      <w:marLeft w:val="0"/>
      <w:marRight w:val="0"/>
      <w:marTop w:val="0"/>
      <w:marBottom w:val="0"/>
      <w:divBdr>
        <w:top w:val="none" w:sz="0" w:space="0" w:color="auto"/>
        <w:left w:val="none" w:sz="0" w:space="0" w:color="auto"/>
        <w:bottom w:val="none" w:sz="0" w:space="0" w:color="auto"/>
        <w:right w:val="none" w:sz="0" w:space="0" w:color="auto"/>
      </w:divBdr>
    </w:div>
    <w:div w:id="893008029">
      <w:bodyDiv w:val="1"/>
      <w:marLeft w:val="0"/>
      <w:marRight w:val="0"/>
      <w:marTop w:val="0"/>
      <w:marBottom w:val="0"/>
      <w:divBdr>
        <w:top w:val="none" w:sz="0" w:space="0" w:color="auto"/>
        <w:left w:val="none" w:sz="0" w:space="0" w:color="auto"/>
        <w:bottom w:val="none" w:sz="0" w:space="0" w:color="auto"/>
        <w:right w:val="none" w:sz="0" w:space="0" w:color="auto"/>
      </w:divBdr>
    </w:div>
    <w:div w:id="912546745">
      <w:bodyDiv w:val="1"/>
      <w:marLeft w:val="0"/>
      <w:marRight w:val="0"/>
      <w:marTop w:val="0"/>
      <w:marBottom w:val="0"/>
      <w:divBdr>
        <w:top w:val="none" w:sz="0" w:space="0" w:color="auto"/>
        <w:left w:val="none" w:sz="0" w:space="0" w:color="auto"/>
        <w:bottom w:val="none" w:sz="0" w:space="0" w:color="auto"/>
        <w:right w:val="none" w:sz="0" w:space="0" w:color="auto"/>
      </w:divBdr>
    </w:div>
    <w:div w:id="987128271">
      <w:bodyDiv w:val="1"/>
      <w:marLeft w:val="0"/>
      <w:marRight w:val="0"/>
      <w:marTop w:val="0"/>
      <w:marBottom w:val="0"/>
      <w:divBdr>
        <w:top w:val="none" w:sz="0" w:space="0" w:color="auto"/>
        <w:left w:val="none" w:sz="0" w:space="0" w:color="auto"/>
        <w:bottom w:val="none" w:sz="0" w:space="0" w:color="auto"/>
        <w:right w:val="none" w:sz="0" w:space="0" w:color="auto"/>
      </w:divBdr>
    </w:div>
    <w:div w:id="1006126724">
      <w:bodyDiv w:val="1"/>
      <w:marLeft w:val="0"/>
      <w:marRight w:val="0"/>
      <w:marTop w:val="0"/>
      <w:marBottom w:val="0"/>
      <w:divBdr>
        <w:top w:val="none" w:sz="0" w:space="0" w:color="auto"/>
        <w:left w:val="none" w:sz="0" w:space="0" w:color="auto"/>
        <w:bottom w:val="none" w:sz="0" w:space="0" w:color="auto"/>
        <w:right w:val="none" w:sz="0" w:space="0" w:color="auto"/>
      </w:divBdr>
    </w:div>
    <w:div w:id="1076169367">
      <w:bodyDiv w:val="1"/>
      <w:marLeft w:val="0"/>
      <w:marRight w:val="0"/>
      <w:marTop w:val="0"/>
      <w:marBottom w:val="0"/>
      <w:divBdr>
        <w:top w:val="none" w:sz="0" w:space="0" w:color="auto"/>
        <w:left w:val="none" w:sz="0" w:space="0" w:color="auto"/>
        <w:bottom w:val="none" w:sz="0" w:space="0" w:color="auto"/>
        <w:right w:val="none" w:sz="0" w:space="0" w:color="auto"/>
      </w:divBdr>
    </w:div>
    <w:div w:id="1142892915">
      <w:bodyDiv w:val="1"/>
      <w:marLeft w:val="0"/>
      <w:marRight w:val="0"/>
      <w:marTop w:val="0"/>
      <w:marBottom w:val="0"/>
      <w:divBdr>
        <w:top w:val="none" w:sz="0" w:space="0" w:color="auto"/>
        <w:left w:val="none" w:sz="0" w:space="0" w:color="auto"/>
        <w:bottom w:val="none" w:sz="0" w:space="0" w:color="auto"/>
        <w:right w:val="none" w:sz="0" w:space="0" w:color="auto"/>
      </w:divBdr>
    </w:div>
    <w:div w:id="1198661183">
      <w:bodyDiv w:val="1"/>
      <w:marLeft w:val="0"/>
      <w:marRight w:val="0"/>
      <w:marTop w:val="0"/>
      <w:marBottom w:val="0"/>
      <w:divBdr>
        <w:top w:val="none" w:sz="0" w:space="0" w:color="auto"/>
        <w:left w:val="none" w:sz="0" w:space="0" w:color="auto"/>
        <w:bottom w:val="none" w:sz="0" w:space="0" w:color="auto"/>
        <w:right w:val="none" w:sz="0" w:space="0" w:color="auto"/>
      </w:divBdr>
    </w:div>
    <w:div w:id="1215040451">
      <w:bodyDiv w:val="1"/>
      <w:marLeft w:val="0"/>
      <w:marRight w:val="0"/>
      <w:marTop w:val="0"/>
      <w:marBottom w:val="0"/>
      <w:divBdr>
        <w:top w:val="none" w:sz="0" w:space="0" w:color="auto"/>
        <w:left w:val="none" w:sz="0" w:space="0" w:color="auto"/>
        <w:bottom w:val="none" w:sz="0" w:space="0" w:color="auto"/>
        <w:right w:val="none" w:sz="0" w:space="0" w:color="auto"/>
      </w:divBdr>
    </w:div>
    <w:div w:id="1249192025">
      <w:bodyDiv w:val="1"/>
      <w:marLeft w:val="0"/>
      <w:marRight w:val="0"/>
      <w:marTop w:val="0"/>
      <w:marBottom w:val="0"/>
      <w:divBdr>
        <w:top w:val="none" w:sz="0" w:space="0" w:color="auto"/>
        <w:left w:val="none" w:sz="0" w:space="0" w:color="auto"/>
        <w:bottom w:val="none" w:sz="0" w:space="0" w:color="auto"/>
        <w:right w:val="none" w:sz="0" w:space="0" w:color="auto"/>
      </w:divBdr>
    </w:div>
    <w:div w:id="1380517889">
      <w:bodyDiv w:val="1"/>
      <w:marLeft w:val="0"/>
      <w:marRight w:val="0"/>
      <w:marTop w:val="0"/>
      <w:marBottom w:val="0"/>
      <w:divBdr>
        <w:top w:val="none" w:sz="0" w:space="0" w:color="auto"/>
        <w:left w:val="none" w:sz="0" w:space="0" w:color="auto"/>
        <w:bottom w:val="none" w:sz="0" w:space="0" w:color="auto"/>
        <w:right w:val="none" w:sz="0" w:space="0" w:color="auto"/>
      </w:divBdr>
    </w:div>
    <w:div w:id="1383098340">
      <w:bodyDiv w:val="1"/>
      <w:marLeft w:val="0"/>
      <w:marRight w:val="0"/>
      <w:marTop w:val="0"/>
      <w:marBottom w:val="0"/>
      <w:divBdr>
        <w:top w:val="none" w:sz="0" w:space="0" w:color="auto"/>
        <w:left w:val="none" w:sz="0" w:space="0" w:color="auto"/>
        <w:bottom w:val="none" w:sz="0" w:space="0" w:color="auto"/>
        <w:right w:val="none" w:sz="0" w:space="0" w:color="auto"/>
      </w:divBdr>
    </w:div>
    <w:div w:id="1413627815">
      <w:bodyDiv w:val="1"/>
      <w:marLeft w:val="0"/>
      <w:marRight w:val="0"/>
      <w:marTop w:val="0"/>
      <w:marBottom w:val="0"/>
      <w:divBdr>
        <w:top w:val="none" w:sz="0" w:space="0" w:color="auto"/>
        <w:left w:val="none" w:sz="0" w:space="0" w:color="auto"/>
        <w:bottom w:val="none" w:sz="0" w:space="0" w:color="auto"/>
        <w:right w:val="none" w:sz="0" w:space="0" w:color="auto"/>
      </w:divBdr>
    </w:div>
    <w:div w:id="1420903214">
      <w:bodyDiv w:val="1"/>
      <w:marLeft w:val="0"/>
      <w:marRight w:val="0"/>
      <w:marTop w:val="0"/>
      <w:marBottom w:val="0"/>
      <w:divBdr>
        <w:top w:val="none" w:sz="0" w:space="0" w:color="auto"/>
        <w:left w:val="none" w:sz="0" w:space="0" w:color="auto"/>
        <w:bottom w:val="none" w:sz="0" w:space="0" w:color="auto"/>
        <w:right w:val="none" w:sz="0" w:space="0" w:color="auto"/>
      </w:divBdr>
    </w:div>
    <w:div w:id="1443065071">
      <w:bodyDiv w:val="1"/>
      <w:marLeft w:val="0"/>
      <w:marRight w:val="0"/>
      <w:marTop w:val="0"/>
      <w:marBottom w:val="0"/>
      <w:divBdr>
        <w:top w:val="none" w:sz="0" w:space="0" w:color="auto"/>
        <w:left w:val="none" w:sz="0" w:space="0" w:color="auto"/>
        <w:bottom w:val="none" w:sz="0" w:space="0" w:color="auto"/>
        <w:right w:val="none" w:sz="0" w:space="0" w:color="auto"/>
      </w:divBdr>
    </w:div>
    <w:div w:id="1494490094">
      <w:bodyDiv w:val="1"/>
      <w:marLeft w:val="0"/>
      <w:marRight w:val="0"/>
      <w:marTop w:val="0"/>
      <w:marBottom w:val="0"/>
      <w:divBdr>
        <w:top w:val="none" w:sz="0" w:space="0" w:color="auto"/>
        <w:left w:val="none" w:sz="0" w:space="0" w:color="auto"/>
        <w:bottom w:val="none" w:sz="0" w:space="0" w:color="auto"/>
        <w:right w:val="none" w:sz="0" w:space="0" w:color="auto"/>
      </w:divBdr>
    </w:div>
    <w:div w:id="1544905305">
      <w:bodyDiv w:val="1"/>
      <w:marLeft w:val="0"/>
      <w:marRight w:val="0"/>
      <w:marTop w:val="0"/>
      <w:marBottom w:val="0"/>
      <w:divBdr>
        <w:top w:val="none" w:sz="0" w:space="0" w:color="auto"/>
        <w:left w:val="none" w:sz="0" w:space="0" w:color="auto"/>
        <w:bottom w:val="none" w:sz="0" w:space="0" w:color="auto"/>
        <w:right w:val="none" w:sz="0" w:space="0" w:color="auto"/>
      </w:divBdr>
    </w:div>
    <w:div w:id="1546061353">
      <w:bodyDiv w:val="1"/>
      <w:marLeft w:val="0"/>
      <w:marRight w:val="0"/>
      <w:marTop w:val="0"/>
      <w:marBottom w:val="0"/>
      <w:divBdr>
        <w:top w:val="none" w:sz="0" w:space="0" w:color="auto"/>
        <w:left w:val="none" w:sz="0" w:space="0" w:color="auto"/>
        <w:bottom w:val="none" w:sz="0" w:space="0" w:color="auto"/>
        <w:right w:val="none" w:sz="0" w:space="0" w:color="auto"/>
      </w:divBdr>
    </w:div>
    <w:div w:id="1586183934">
      <w:bodyDiv w:val="1"/>
      <w:marLeft w:val="0"/>
      <w:marRight w:val="0"/>
      <w:marTop w:val="0"/>
      <w:marBottom w:val="0"/>
      <w:divBdr>
        <w:top w:val="none" w:sz="0" w:space="0" w:color="auto"/>
        <w:left w:val="none" w:sz="0" w:space="0" w:color="auto"/>
        <w:bottom w:val="none" w:sz="0" w:space="0" w:color="auto"/>
        <w:right w:val="none" w:sz="0" w:space="0" w:color="auto"/>
      </w:divBdr>
    </w:div>
    <w:div w:id="1603881721">
      <w:bodyDiv w:val="1"/>
      <w:marLeft w:val="0"/>
      <w:marRight w:val="0"/>
      <w:marTop w:val="0"/>
      <w:marBottom w:val="0"/>
      <w:divBdr>
        <w:top w:val="none" w:sz="0" w:space="0" w:color="auto"/>
        <w:left w:val="none" w:sz="0" w:space="0" w:color="auto"/>
        <w:bottom w:val="none" w:sz="0" w:space="0" w:color="auto"/>
        <w:right w:val="none" w:sz="0" w:space="0" w:color="auto"/>
      </w:divBdr>
    </w:div>
    <w:div w:id="1610888487">
      <w:bodyDiv w:val="1"/>
      <w:marLeft w:val="0"/>
      <w:marRight w:val="0"/>
      <w:marTop w:val="0"/>
      <w:marBottom w:val="0"/>
      <w:divBdr>
        <w:top w:val="none" w:sz="0" w:space="0" w:color="auto"/>
        <w:left w:val="none" w:sz="0" w:space="0" w:color="auto"/>
        <w:bottom w:val="none" w:sz="0" w:space="0" w:color="auto"/>
        <w:right w:val="none" w:sz="0" w:space="0" w:color="auto"/>
      </w:divBdr>
    </w:div>
    <w:div w:id="1616710666">
      <w:bodyDiv w:val="1"/>
      <w:marLeft w:val="0"/>
      <w:marRight w:val="0"/>
      <w:marTop w:val="0"/>
      <w:marBottom w:val="0"/>
      <w:divBdr>
        <w:top w:val="none" w:sz="0" w:space="0" w:color="auto"/>
        <w:left w:val="none" w:sz="0" w:space="0" w:color="auto"/>
        <w:bottom w:val="none" w:sz="0" w:space="0" w:color="auto"/>
        <w:right w:val="none" w:sz="0" w:space="0" w:color="auto"/>
      </w:divBdr>
    </w:div>
    <w:div w:id="1724982094">
      <w:bodyDiv w:val="1"/>
      <w:marLeft w:val="0"/>
      <w:marRight w:val="0"/>
      <w:marTop w:val="0"/>
      <w:marBottom w:val="0"/>
      <w:divBdr>
        <w:top w:val="none" w:sz="0" w:space="0" w:color="auto"/>
        <w:left w:val="none" w:sz="0" w:space="0" w:color="auto"/>
        <w:bottom w:val="none" w:sz="0" w:space="0" w:color="auto"/>
        <w:right w:val="none" w:sz="0" w:space="0" w:color="auto"/>
      </w:divBdr>
    </w:div>
    <w:div w:id="1736733193">
      <w:bodyDiv w:val="1"/>
      <w:marLeft w:val="0"/>
      <w:marRight w:val="0"/>
      <w:marTop w:val="0"/>
      <w:marBottom w:val="0"/>
      <w:divBdr>
        <w:top w:val="none" w:sz="0" w:space="0" w:color="auto"/>
        <w:left w:val="none" w:sz="0" w:space="0" w:color="auto"/>
        <w:bottom w:val="none" w:sz="0" w:space="0" w:color="auto"/>
        <w:right w:val="none" w:sz="0" w:space="0" w:color="auto"/>
      </w:divBdr>
    </w:div>
    <w:div w:id="1737897056">
      <w:bodyDiv w:val="1"/>
      <w:marLeft w:val="0"/>
      <w:marRight w:val="0"/>
      <w:marTop w:val="0"/>
      <w:marBottom w:val="0"/>
      <w:divBdr>
        <w:top w:val="none" w:sz="0" w:space="0" w:color="auto"/>
        <w:left w:val="none" w:sz="0" w:space="0" w:color="auto"/>
        <w:bottom w:val="none" w:sz="0" w:space="0" w:color="auto"/>
        <w:right w:val="none" w:sz="0" w:space="0" w:color="auto"/>
      </w:divBdr>
    </w:div>
    <w:div w:id="1745838256">
      <w:bodyDiv w:val="1"/>
      <w:marLeft w:val="0"/>
      <w:marRight w:val="0"/>
      <w:marTop w:val="0"/>
      <w:marBottom w:val="0"/>
      <w:divBdr>
        <w:top w:val="none" w:sz="0" w:space="0" w:color="auto"/>
        <w:left w:val="none" w:sz="0" w:space="0" w:color="auto"/>
        <w:bottom w:val="none" w:sz="0" w:space="0" w:color="auto"/>
        <w:right w:val="none" w:sz="0" w:space="0" w:color="auto"/>
      </w:divBdr>
    </w:div>
    <w:div w:id="1763064986">
      <w:bodyDiv w:val="1"/>
      <w:marLeft w:val="0"/>
      <w:marRight w:val="0"/>
      <w:marTop w:val="0"/>
      <w:marBottom w:val="0"/>
      <w:divBdr>
        <w:top w:val="none" w:sz="0" w:space="0" w:color="auto"/>
        <w:left w:val="none" w:sz="0" w:space="0" w:color="auto"/>
        <w:bottom w:val="none" w:sz="0" w:space="0" w:color="auto"/>
        <w:right w:val="none" w:sz="0" w:space="0" w:color="auto"/>
      </w:divBdr>
    </w:div>
    <w:div w:id="1764373353">
      <w:bodyDiv w:val="1"/>
      <w:marLeft w:val="0"/>
      <w:marRight w:val="0"/>
      <w:marTop w:val="0"/>
      <w:marBottom w:val="0"/>
      <w:divBdr>
        <w:top w:val="none" w:sz="0" w:space="0" w:color="auto"/>
        <w:left w:val="none" w:sz="0" w:space="0" w:color="auto"/>
        <w:bottom w:val="none" w:sz="0" w:space="0" w:color="auto"/>
        <w:right w:val="none" w:sz="0" w:space="0" w:color="auto"/>
      </w:divBdr>
    </w:div>
    <w:div w:id="1818180421">
      <w:bodyDiv w:val="1"/>
      <w:marLeft w:val="0"/>
      <w:marRight w:val="0"/>
      <w:marTop w:val="0"/>
      <w:marBottom w:val="0"/>
      <w:divBdr>
        <w:top w:val="none" w:sz="0" w:space="0" w:color="auto"/>
        <w:left w:val="none" w:sz="0" w:space="0" w:color="auto"/>
        <w:bottom w:val="none" w:sz="0" w:space="0" w:color="auto"/>
        <w:right w:val="none" w:sz="0" w:space="0" w:color="auto"/>
      </w:divBdr>
    </w:div>
    <w:div w:id="1823542874">
      <w:bodyDiv w:val="1"/>
      <w:marLeft w:val="0"/>
      <w:marRight w:val="0"/>
      <w:marTop w:val="0"/>
      <w:marBottom w:val="0"/>
      <w:divBdr>
        <w:top w:val="none" w:sz="0" w:space="0" w:color="auto"/>
        <w:left w:val="none" w:sz="0" w:space="0" w:color="auto"/>
        <w:bottom w:val="none" w:sz="0" w:space="0" w:color="auto"/>
        <w:right w:val="none" w:sz="0" w:space="0" w:color="auto"/>
      </w:divBdr>
    </w:div>
    <w:div w:id="1825052205">
      <w:bodyDiv w:val="1"/>
      <w:marLeft w:val="0"/>
      <w:marRight w:val="0"/>
      <w:marTop w:val="0"/>
      <w:marBottom w:val="0"/>
      <w:divBdr>
        <w:top w:val="none" w:sz="0" w:space="0" w:color="auto"/>
        <w:left w:val="none" w:sz="0" w:space="0" w:color="auto"/>
        <w:bottom w:val="none" w:sz="0" w:space="0" w:color="auto"/>
        <w:right w:val="none" w:sz="0" w:space="0" w:color="auto"/>
      </w:divBdr>
    </w:div>
    <w:div w:id="1846555635">
      <w:bodyDiv w:val="1"/>
      <w:marLeft w:val="0"/>
      <w:marRight w:val="0"/>
      <w:marTop w:val="0"/>
      <w:marBottom w:val="0"/>
      <w:divBdr>
        <w:top w:val="none" w:sz="0" w:space="0" w:color="auto"/>
        <w:left w:val="none" w:sz="0" w:space="0" w:color="auto"/>
        <w:bottom w:val="none" w:sz="0" w:space="0" w:color="auto"/>
        <w:right w:val="none" w:sz="0" w:space="0" w:color="auto"/>
      </w:divBdr>
    </w:div>
    <w:div w:id="1858616269">
      <w:bodyDiv w:val="1"/>
      <w:marLeft w:val="0"/>
      <w:marRight w:val="0"/>
      <w:marTop w:val="0"/>
      <w:marBottom w:val="0"/>
      <w:divBdr>
        <w:top w:val="none" w:sz="0" w:space="0" w:color="auto"/>
        <w:left w:val="none" w:sz="0" w:space="0" w:color="auto"/>
        <w:bottom w:val="none" w:sz="0" w:space="0" w:color="auto"/>
        <w:right w:val="none" w:sz="0" w:space="0" w:color="auto"/>
      </w:divBdr>
    </w:div>
    <w:div w:id="1870795543">
      <w:bodyDiv w:val="1"/>
      <w:marLeft w:val="0"/>
      <w:marRight w:val="0"/>
      <w:marTop w:val="0"/>
      <w:marBottom w:val="0"/>
      <w:divBdr>
        <w:top w:val="none" w:sz="0" w:space="0" w:color="auto"/>
        <w:left w:val="none" w:sz="0" w:space="0" w:color="auto"/>
        <w:bottom w:val="none" w:sz="0" w:space="0" w:color="auto"/>
        <w:right w:val="none" w:sz="0" w:space="0" w:color="auto"/>
      </w:divBdr>
    </w:div>
    <w:div w:id="1963803033">
      <w:bodyDiv w:val="1"/>
      <w:marLeft w:val="0"/>
      <w:marRight w:val="0"/>
      <w:marTop w:val="0"/>
      <w:marBottom w:val="0"/>
      <w:divBdr>
        <w:top w:val="none" w:sz="0" w:space="0" w:color="auto"/>
        <w:left w:val="none" w:sz="0" w:space="0" w:color="auto"/>
        <w:bottom w:val="none" w:sz="0" w:space="0" w:color="auto"/>
        <w:right w:val="none" w:sz="0" w:space="0" w:color="auto"/>
      </w:divBdr>
    </w:div>
    <w:div w:id="1980694806">
      <w:bodyDiv w:val="1"/>
      <w:marLeft w:val="0"/>
      <w:marRight w:val="0"/>
      <w:marTop w:val="0"/>
      <w:marBottom w:val="0"/>
      <w:divBdr>
        <w:top w:val="none" w:sz="0" w:space="0" w:color="auto"/>
        <w:left w:val="none" w:sz="0" w:space="0" w:color="auto"/>
        <w:bottom w:val="none" w:sz="0" w:space="0" w:color="auto"/>
        <w:right w:val="none" w:sz="0" w:space="0" w:color="auto"/>
      </w:divBdr>
    </w:div>
    <w:div w:id="2038236261">
      <w:bodyDiv w:val="1"/>
      <w:marLeft w:val="0"/>
      <w:marRight w:val="0"/>
      <w:marTop w:val="0"/>
      <w:marBottom w:val="0"/>
      <w:divBdr>
        <w:top w:val="none" w:sz="0" w:space="0" w:color="auto"/>
        <w:left w:val="none" w:sz="0" w:space="0" w:color="auto"/>
        <w:bottom w:val="none" w:sz="0" w:space="0" w:color="auto"/>
        <w:right w:val="none" w:sz="0" w:space="0" w:color="auto"/>
      </w:divBdr>
    </w:div>
    <w:div w:id="214388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va.nl/werkplekleren/de-stage/werkplekleren.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lo.mijnhva.nl/d2l/le/content/34277/viewContent/79322/Vie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6ABDA56BBAAD4E8A504F7C2E871A75" ma:contentTypeVersion="9" ma:contentTypeDescription="Een nieuw document maken." ma:contentTypeScope="" ma:versionID="5aeff8129196da0bfa202bd18639a0e5">
  <xsd:schema xmlns:xsd="http://www.w3.org/2001/XMLSchema" xmlns:xs="http://www.w3.org/2001/XMLSchema" xmlns:p="http://schemas.microsoft.com/office/2006/metadata/properties" xmlns:ns2="230c9b3f-36e7-404f-9924-d74fc738d2b2" xmlns:ns3="c296e2ef-60a2-4f00-8e2c-893c205229c2" targetNamespace="http://schemas.microsoft.com/office/2006/metadata/properties" ma:root="true" ma:fieldsID="554e7fa7a33fcc5e1561d2df1434b7a9" ns2:_="" ns3:_="">
    <xsd:import namespace="230c9b3f-36e7-404f-9924-d74fc738d2b2"/>
    <xsd:import namespace="c296e2ef-60a2-4f00-8e2c-893c205229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c9b3f-36e7-404f-9924-d74fc738d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96e2ef-60a2-4f00-8e2c-893c205229c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9BE88-E2E5-4695-9F8B-79563E8B1DA1}">
  <ds:schemaRefs>
    <ds:schemaRef ds:uri="http://schemas.microsoft.com/sharepoint/v3/contenttype/forms"/>
  </ds:schemaRefs>
</ds:datastoreItem>
</file>

<file path=customXml/itemProps2.xml><?xml version="1.0" encoding="utf-8"?>
<ds:datastoreItem xmlns:ds="http://schemas.openxmlformats.org/officeDocument/2006/customXml" ds:itemID="{38817A87-9707-49AC-80A0-934ADF381207}"/>
</file>

<file path=customXml/itemProps3.xml><?xml version="1.0" encoding="utf-8"?>
<ds:datastoreItem xmlns:ds="http://schemas.openxmlformats.org/officeDocument/2006/customXml" ds:itemID="{F3DDE8B7-5B5A-479C-8E79-CA0EA0116530}">
  <ds:schemaRefs>
    <ds:schemaRef ds:uri="http://schemas.microsoft.com/office/2006/metadata/properties"/>
    <ds:schemaRef ds:uri="http://schemas.microsoft.com/office/infopath/2007/PartnerControls"/>
    <ds:schemaRef ds:uri="095ed574-f988-426f-a13a-4037d1b0d621"/>
  </ds:schemaRefs>
</ds:datastoreItem>
</file>

<file path=customXml/itemProps4.xml><?xml version="1.0" encoding="utf-8"?>
<ds:datastoreItem xmlns:ds="http://schemas.openxmlformats.org/officeDocument/2006/customXml" ds:itemID="{C7A67ABD-8036-4C76-BC50-A608FAC73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1383</Words>
  <Characters>7610</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van Amsterdam</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 Dirks</dc:creator>
  <cp:keywords/>
  <dc:description/>
  <cp:lastModifiedBy>A.G. Brand</cp:lastModifiedBy>
  <cp:revision>12</cp:revision>
  <dcterms:created xsi:type="dcterms:W3CDTF">2018-10-04T19:21:00Z</dcterms:created>
  <dcterms:modified xsi:type="dcterms:W3CDTF">2019-08-19T08:54:00Z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0x010100696ABDA56BBAAD4E8A504F7C2E871A75</vt:lpwstr>
  </property>
</Properties>
</file>